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289"/>
        <w:gridCol w:w="3289"/>
      </w:tblGrid>
      <w:tr w:rsidR="00F227D2" w:rsidRPr="00C87055">
        <w:trPr>
          <w:jc w:val="center"/>
        </w:trPr>
        <w:tc>
          <w:tcPr>
            <w:tcW w:w="3288" w:type="dxa"/>
            <w:shd w:val="clear" w:color="auto" w:fill="auto"/>
          </w:tcPr>
          <w:p w:rsidR="00F227D2" w:rsidRPr="00C87055" w:rsidRDefault="005C5C6D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C87055">
              <w:rPr>
                <w:b/>
                <w:i/>
                <w:u w:val="single"/>
              </w:rPr>
              <w:t>4</w:t>
            </w:r>
            <w:r w:rsidRPr="00C87055">
              <w:rPr>
                <w:b/>
                <w:i/>
                <w:u w:val="single"/>
                <w:vertAlign w:val="superscript"/>
              </w:rPr>
              <w:t>ème</w:t>
            </w:r>
            <w:r w:rsidRPr="00C87055">
              <w:rPr>
                <w:b/>
                <w:i/>
                <w:u w:val="single"/>
              </w:rPr>
              <w:t>/5</w:t>
            </w:r>
            <w:r w:rsidRPr="00C87055">
              <w:rPr>
                <w:b/>
                <w:i/>
                <w:u w:val="single"/>
                <w:vertAlign w:val="superscript"/>
              </w:rPr>
              <w:t>ème</w:t>
            </w:r>
            <w:r w:rsidRPr="00C87055">
              <w:rPr>
                <w:b/>
                <w:i/>
                <w:u w:val="single"/>
              </w:rPr>
              <w:t xml:space="preserve"> année</w:t>
            </w:r>
          </w:p>
        </w:tc>
        <w:tc>
          <w:tcPr>
            <w:tcW w:w="3289" w:type="dxa"/>
            <w:shd w:val="clear" w:color="auto" w:fill="auto"/>
          </w:tcPr>
          <w:p w:rsidR="00F227D2" w:rsidRPr="00C87055" w:rsidRDefault="005C5C6D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C87055">
              <w:rPr>
                <w:b/>
                <w:i/>
                <w:u w:val="single"/>
              </w:rPr>
              <w:t>décembre 2019</w:t>
            </w:r>
          </w:p>
        </w:tc>
        <w:tc>
          <w:tcPr>
            <w:tcW w:w="3289" w:type="dxa"/>
            <w:shd w:val="clear" w:color="auto" w:fill="auto"/>
          </w:tcPr>
          <w:p w:rsidR="00F227D2" w:rsidRPr="00C87055" w:rsidRDefault="005C5C6D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C87055">
              <w:rPr>
                <w:b/>
                <w:i/>
                <w:u w:val="single"/>
              </w:rPr>
              <w:t xml:space="preserve">durée : 3 </w:t>
            </w:r>
            <w:r w:rsidRPr="00C87055">
              <w:rPr>
                <w:b/>
                <w:u w:val="single"/>
              </w:rPr>
              <w:t>x</w:t>
            </w:r>
            <w:r w:rsidRPr="00C87055">
              <w:rPr>
                <w:b/>
                <w:i/>
                <w:u w:val="single"/>
              </w:rPr>
              <w:t xml:space="preserve"> 60 min</w:t>
            </w:r>
          </w:p>
        </w:tc>
      </w:tr>
    </w:tbl>
    <w:p w:rsidR="00F227D2" w:rsidRPr="00C87055" w:rsidRDefault="00F227D2">
      <w:pPr>
        <w:jc w:val="center"/>
      </w:pPr>
    </w:p>
    <w:p w:rsidR="00F227D2" w:rsidRPr="00C87055" w:rsidRDefault="00F227D2">
      <w:pPr>
        <w:pStyle w:val="Nadpis21"/>
        <w:numPr>
          <w:ilvl w:val="1"/>
          <w:numId w:val="2"/>
        </w:numPr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shd w:val="clear" w:color="auto" w:fill="E5E5E5"/>
        <w:jc w:val="center"/>
        <w:rPr>
          <w:b/>
          <w:i w:val="0"/>
          <w:szCs w:val="24"/>
        </w:rPr>
      </w:pPr>
    </w:p>
    <w:p w:rsidR="00F227D2" w:rsidRPr="00C87055" w:rsidRDefault="005C5C6D">
      <w:pPr>
        <w:pStyle w:val="Nadpis21"/>
        <w:numPr>
          <w:ilvl w:val="1"/>
          <w:numId w:val="2"/>
        </w:numPr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shd w:val="clear" w:color="auto" w:fill="E5E5E5"/>
        <w:jc w:val="center"/>
        <w:rPr>
          <w:b/>
          <w:i w:val="0"/>
          <w:szCs w:val="24"/>
        </w:rPr>
      </w:pPr>
      <w:r w:rsidRPr="00C87055">
        <w:rPr>
          <w:b/>
          <w:i w:val="0"/>
          <w:szCs w:val="24"/>
        </w:rPr>
        <w:t>DEVOIR SURVEILLÉ DE MATHÉMATIQUES</w:t>
      </w:r>
    </w:p>
    <w:p w:rsidR="00F227D2" w:rsidRPr="00C87055" w:rsidRDefault="005C5C6D">
      <w:pPr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shd w:val="clear" w:color="auto" w:fill="E5E5E5"/>
        <w:jc w:val="center"/>
        <w:rPr>
          <w:b/>
        </w:rPr>
      </w:pPr>
      <w:r w:rsidRPr="00C87055">
        <w:rPr>
          <w:b/>
        </w:rPr>
        <w:t xml:space="preserve">CONTRÔLE COMMUN N°1 </w:t>
      </w:r>
    </w:p>
    <w:p w:rsidR="00F227D2" w:rsidRPr="00C87055" w:rsidRDefault="00F227D2">
      <w:pPr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shd w:val="clear" w:color="auto" w:fill="E5E5E5"/>
        <w:jc w:val="center"/>
        <w:rPr>
          <w:b/>
        </w:rPr>
      </w:pPr>
    </w:p>
    <w:p w:rsidR="00F227D2" w:rsidRPr="00C87055" w:rsidRDefault="00F227D2"/>
    <w:p w:rsidR="00F227D2" w:rsidRPr="00C87055" w:rsidRDefault="00F227D2"/>
    <w:p w:rsidR="00F227D2" w:rsidRPr="00C87055" w:rsidRDefault="005C5C6D">
      <w:pPr>
        <w:pStyle w:val="Nadpis21"/>
        <w:numPr>
          <w:ilvl w:val="0"/>
          <w:numId w:val="0"/>
        </w:numPr>
        <w:jc w:val="center"/>
        <w:rPr>
          <w:b/>
          <w:i w:val="0"/>
          <w:szCs w:val="24"/>
          <w:bdr w:val="single" w:sz="4" w:space="0" w:color="00000A"/>
        </w:rPr>
      </w:pPr>
      <w:r w:rsidRPr="00C87055">
        <w:rPr>
          <w:b/>
          <w:i w:val="0"/>
          <w:szCs w:val="24"/>
          <w:bdr w:val="single" w:sz="4" w:space="0" w:color="00000A"/>
        </w:rPr>
        <w:t>Exercice n°1</w:t>
      </w:r>
    </w:p>
    <w:p w:rsidR="00F227D2" w:rsidRPr="00C87055" w:rsidRDefault="005C5C6D">
      <w:pPr>
        <w:jc w:val="center"/>
      </w:pPr>
      <w:r w:rsidRPr="00C87055">
        <w:rPr>
          <w:i/>
        </w:rPr>
        <w:t>(</w:t>
      </w:r>
      <w:proofErr w:type="gramStart"/>
      <w:r w:rsidRPr="00C87055">
        <w:rPr>
          <w:i/>
        </w:rPr>
        <w:t>sur</w:t>
      </w:r>
      <w:proofErr w:type="gramEnd"/>
      <w:r w:rsidRPr="00C87055">
        <w:rPr>
          <w:i/>
        </w:rPr>
        <w:t xml:space="preserve">  7</w:t>
      </w:r>
      <w:r w:rsidR="00C87055" w:rsidRPr="00C87055">
        <w:rPr>
          <w:i/>
        </w:rPr>
        <w:t>,75</w:t>
      </w:r>
      <w:r w:rsidRPr="00C87055">
        <w:rPr>
          <w:i/>
        </w:rPr>
        <w:t xml:space="preserve">  points</w:t>
      </w:r>
      <w:r w:rsidRPr="00C87055">
        <w:t>)</w:t>
      </w:r>
    </w:p>
    <w:p w:rsidR="00F227D2" w:rsidRPr="00C87055" w:rsidRDefault="00F227D2">
      <w:pPr>
        <w:pStyle w:val="Style3"/>
        <w:widowControl/>
        <w:tabs>
          <w:tab w:val="left" w:pos="1018"/>
        </w:tabs>
        <w:spacing w:line="360" w:lineRule="auto"/>
        <w:rPr>
          <w:rStyle w:val="FontStyle13"/>
          <w:rFonts w:ascii="Times New Roman" w:hAnsi="Times New Roman"/>
          <w:sz w:val="24"/>
          <w:lang w:val="fr-FR" w:eastAsia="fr-FR"/>
        </w:rPr>
      </w:pPr>
    </w:p>
    <w:p w:rsidR="00F227D2" w:rsidRPr="00C87055" w:rsidRDefault="005C5C6D">
      <w:pPr>
        <w:pStyle w:val="Style3"/>
        <w:widowControl/>
        <w:tabs>
          <w:tab w:val="left" w:pos="1018"/>
        </w:tabs>
        <w:spacing w:line="360" w:lineRule="auto"/>
        <w:rPr>
          <w:rStyle w:val="FontStyle13"/>
          <w:rFonts w:ascii="Times New Roman" w:hAnsi="Times New Roman"/>
          <w:sz w:val="24"/>
          <w:lang w:val="fr-FR" w:eastAsia="fr-FR"/>
        </w:rPr>
      </w:pPr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Soit </w:t>
      </w:r>
      <m:oMath>
        <m:r>
          <w:rPr>
            <w:rFonts w:ascii="Cambria Math" w:hAnsi="Cambria Math"/>
            <w:lang w:val="fr-FR"/>
          </w:rPr>
          <m:t>f</m:t>
        </m:r>
      </m:oMath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 la fonction définie par  </w:t>
      </w:r>
      <m:oMath>
        <m:r>
          <w:rPr>
            <w:rFonts w:ascii="Cambria Math" w:hAnsi="Cambria Math"/>
            <w:lang w:val="fr-FR"/>
          </w:rPr>
          <m:t>f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+5x+3</m:t>
            </m:r>
          </m:num>
          <m:den>
            <m:r>
              <w:rPr>
                <w:rFonts w:ascii="Cambria Math" w:hAnsi="Cambria Math"/>
                <w:lang w:val="fr-FR"/>
              </w:rPr>
              <m:t>x-1</m:t>
            </m:r>
          </m:den>
        </m:f>
      </m:oMath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sur l’intervalle </w:t>
      </w:r>
      <m:oMath>
        <m:r>
          <w:rPr>
            <w:rFonts w:ascii="Cambria Math" w:hAnsi="Cambria Math"/>
            <w:lang w:val="fr-FR"/>
          </w:rPr>
          <m:t>I=</m:t>
        </m:r>
        <m:d>
          <m:dPr>
            <m:begChr m:val="["/>
            <m:endChr m:val="]"/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-8;1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lang w:val="fr-FR"/>
                  </w:rPr>
                  <m:t>∪</m:t>
                </m:r>
              </m:e>
            </m:d>
            <m:r>
              <w:rPr>
                <w:rFonts w:ascii="Cambria Math" w:hAnsi="Cambria Math"/>
                <w:lang w:val="fr-FR"/>
              </w:rPr>
              <m:t>1;8</m:t>
            </m:r>
          </m:e>
        </m:d>
      </m:oMath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 et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C</m:t>
            </m:r>
          </m:e>
        </m:d>
      </m:oMath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sa courbe</w:t>
      </w:r>
      <w:r w:rsid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</w:t>
      </w:r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représentative dans un repère orthonormal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j</m:t>
                </m:r>
              </m:e>
            </m:acc>
          </m:e>
        </m:d>
      </m:oMath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d´unité graphique </w:t>
      </w:r>
      <w:r w:rsidRPr="00C87055">
        <w:rPr>
          <w:rStyle w:val="FontStyle13"/>
          <w:rFonts w:ascii="Times New Roman" w:hAnsi="Times New Roman"/>
          <w:i/>
          <w:sz w:val="24"/>
          <w:lang w:val="fr-FR" w:eastAsia="fr-FR"/>
        </w:rPr>
        <w:t>1 cm</w:t>
      </w:r>
      <w:r w:rsidRPr="00C87055">
        <w:rPr>
          <w:rStyle w:val="FontStyle13"/>
          <w:rFonts w:ascii="Times New Roman" w:hAnsi="Times New Roman"/>
          <w:sz w:val="24"/>
          <w:lang w:val="fr-FR" w:eastAsia="fr-FR"/>
        </w:rPr>
        <w:t>.</w:t>
      </w:r>
    </w:p>
    <w:p w:rsidR="00F227D2" w:rsidRPr="00C87055" w:rsidRDefault="00F227D2">
      <w:pPr>
        <w:pStyle w:val="Style3"/>
        <w:widowControl/>
        <w:tabs>
          <w:tab w:val="left" w:pos="1018"/>
        </w:tabs>
        <w:spacing w:line="360" w:lineRule="auto"/>
        <w:rPr>
          <w:rStyle w:val="FontStyle13"/>
          <w:rFonts w:ascii="Times New Roman" w:hAnsi="Times New Roman"/>
          <w:sz w:val="24"/>
          <w:lang w:val="fr-FR" w:eastAsia="fr-FR"/>
        </w:rPr>
      </w:pPr>
    </w:p>
    <w:p w:rsidR="003E1E48" w:rsidRDefault="005C5C6D" w:rsidP="003E1E48">
      <w:pPr>
        <w:pStyle w:val="Style3"/>
        <w:widowControl/>
        <w:numPr>
          <w:ilvl w:val="0"/>
          <w:numId w:val="5"/>
        </w:numPr>
        <w:tabs>
          <w:tab w:val="clear" w:pos="360"/>
        </w:tabs>
        <w:suppressAutoHyphens/>
        <w:spacing w:line="360" w:lineRule="auto"/>
        <w:ind w:left="426" w:hanging="426"/>
        <w:rPr>
          <w:rStyle w:val="FontStyle13"/>
          <w:rFonts w:ascii="Times New Roman" w:hAnsi="Times New Roman"/>
          <w:sz w:val="24"/>
          <w:lang w:val="fr-FR" w:eastAsia="fr-FR"/>
        </w:rPr>
      </w:pPr>
      <w:r w:rsidRPr="00C87055">
        <w:rPr>
          <w:rStyle w:val="FontStyle13"/>
          <w:rFonts w:ascii="Times New Roman" w:hAnsi="Times New Roman"/>
          <w:sz w:val="24"/>
          <w:lang w:val="fr-FR" w:eastAsia="fr-FR"/>
        </w:rPr>
        <w:t>a)</w:t>
      </w:r>
      <w:r w:rsidRPr="00C87055">
        <w:rPr>
          <w:rStyle w:val="FontStyle13"/>
          <w:rFonts w:ascii="Times New Roman" w:hAnsi="Times New Roman"/>
          <w:b/>
          <w:sz w:val="24"/>
          <w:lang w:val="fr-FR" w:eastAsia="fr-FR"/>
        </w:rPr>
        <w:t xml:space="preserve">  </w:t>
      </w:r>
      <w:r w:rsidRPr="00C87055">
        <w:rPr>
          <w:rStyle w:val="FontStyle13"/>
          <w:rFonts w:ascii="Times New Roman" w:hAnsi="Times New Roman"/>
          <w:sz w:val="24"/>
          <w:lang w:val="fr-FR" w:eastAsia="fr-FR"/>
        </w:rPr>
        <w:t>Déterminer</w:t>
      </w:r>
      <w:r w:rsidR="003E1E48">
        <w:rPr>
          <w:rStyle w:val="FontStyle13"/>
          <w:rFonts w:ascii="Times New Roman" w:hAnsi="Times New Roman"/>
          <w:sz w:val="24"/>
          <w:lang w:val="fr-FR" w:eastAsia="fr-FR"/>
        </w:rPr>
        <w:t> :</w:t>
      </w:r>
      <w:r w:rsidR="00421B11">
        <w:rPr>
          <w:rStyle w:val="FontStyle13"/>
          <w:rFonts w:ascii="Times New Roman" w:hAnsi="Times New Roman"/>
          <w:sz w:val="24"/>
          <w:lang w:val="fr-FR" w:eastAsia="fr-FR"/>
        </w:rPr>
        <w:t xml:space="preserve">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lim>
        </m:limLow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  <w:lang w:val="fr-BE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fr-BE"/>
              </w:rPr>
            </m:ctrlPr>
          </m:dPr>
          <m:e>
            <m:r>
              <w:rPr>
                <w:rFonts w:ascii="Cambria Math" w:eastAsiaTheme="minorEastAsia" w:hAnsi="Cambria Math"/>
                <w:lang w:val="fr-BE"/>
              </w:rPr>
              <m:t>x</m:t>
            </m:r>
          </m:e>
        </m:d>
        <m:r>
          <w:rPr>
            <w:rFonts w:ascii="Cambria Math" w:eastAsiaTheme="minorEastAsia" w:hAnsi="Cambria Math"/>
          </w:rPr>
          <m:t> </m:t>
        </m:r>
      </m:oMath>
      <w:proofErr w:type="gramStart"/>
      <w:r w:rsidR="00C87055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et </w:t>
      </w:r>
      <w:proofErr w:type="gramEnd"/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lim>
        </m:limLow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  <w:lang w:val="fr-BE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fr-BE"/>
              </w:rPr>
            </m:ctrlPr>
          </m:dPr>
          <m:e>
            <m:r>
              <w:rPr>
                <w:rFonts w:ascii="Cambria Math" w:eastAsiaTheme="minorEastAsia" w:hAnsi="Cambria Math"/>
                <w:lang w:val="fr-BE"/>
              </w:rPr>
              <m:t>x</m:t>
            </m:r>
          </m:e>
        </m:d>
        <m:r>
          <w:rPr>
            <w:rFonts w:ascii="Cambria Math" w:eastAsiaTheme="minorEastAsia" w:hAnsi="Cambria Math"/>
          </w:rPr>
          <m:t> </m:t>
        </m:r>
      </m:oMath>
      <w:r w:rsidR="003E1E48">
        <w:rPr>
          <w:rStyle w:val="FontStyle13"/>
          <w:rFonts w:ascii="Times New Roman" w:hAnsi="Times New Roman"/>
          <w:sz w:val="24"/>
          <w:lang w:val="fr-FR" w:eastAsia="fr-FR"/>
        </w:rPr>
        <w:t>.</w:t>
      </w:r>
    </w:p>
    <w:p w:rsidR="00F227D2" w:rsidRPr="003E1E48" w:rsidRDefault="003E1E48" w:rsidP="003E1E48">
      <w:pPr>
        <w:pStyle w:val="Style3"/>
        <w:widowControl/>
        <w:suppressAutoHyphens/>
        <w:spacing w:line="360" w:lineRule="auto"/>
        <w:ind w:left="426"/>
        <w:rPr>
          <w:rStyle w:val="FontStyle13"/>
          <w:rFonts w:ascii="Times New Roman" w:hAnsi="Times New Roman"/>
          <w:sz w:val="24"/>
          <w:lang w:val="fr-FR" w:eastAsia="fr-FR"/>
        </w:rPr>
      </w:pPr>
      <w:r>
        <w:rPr>
          <w:rStyle w:val="FontStyle13"/>
          <w:rFonts w:ascii="Times New Roman" w:hAnsi="Times New Roman"/>
          <w:sz w:val="24"/>
          <w:lang w:val="fr-FR" w:eastAsia="fr-FR"/>
        </w:rPr>
        <w:t xml:space="preserve">b) </w:t>
      </w:r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>En déduire les équations des asymptotes éventuelles à</w:t>
      </w:r>
      <w:r w:rsidR="005C5C6D" w:rsidRPr="003E1E48">
        <w:rPr>
          <w:lang w:val="fr-FR"/>
        </w:rPr>
        <w:t xml:space="preserve">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C</m:t>
            </m:r>
          </m:e>
        </m:d>
      </m:oMath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>.</w:t>
      </w:r>
    </w:p>
    <w:p w:rsidR="003E1E48" w:rsidRDefault="007F5B4C" w:rsidP="003E1E48">
      <w:pPr>
        <w:pStyle w:val="Style3"/>
        <w:widowControl/>
        <w:numPr>
          <w:ilvl w:val="0"/>
          <w:numId w:val="5"/>
        </w:numPr>
        <w:tabs>
          <w:tab w:val="left" w:pos="426"/>
          <w:tab w:val="left" w:pos="567"/>
          <w:tab w:val="left" w:pos="720"/>
        </w:tabs>
        <w:suppressAutoHyphens/>
        <w:spacing w:line="360" w:lineRule="auto"/>
        <w:rPr>
          <w:color w:val="000000"/>
          <w:lang w:val="fr-FR" w:eastAsia="fr-FR"/>
        </w:rPr>
      </w:pPr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a)  </w:t>
      </w:r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Montrer que la fonction dérivée de </w:t>
      </w:r>
      <m:oMath>
        <m:r>
          <w:rPr>
            <w:rFonts w:ascii="Cambria Math" w:hAnsi="Cambria Math"/>
            <w:lang w:val="fr-FR"/>
          </w:rPr>
          <m:t>f</m:t>
        </m:r>
      </m:oMath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est donnée par  </w:t>
      </w:r>
      <m:oMath>
        <m:sSup>
          <m:sSupPr>
            <m:ctrlPr>
              <w:rPr>
                <w:rFonts w:ascii="Cambria Math" w:hAnsi="Cambria Math"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f</m:t>
            </m:r>
          </m:e>
          <m:sup>
            <m:r>
              <w:rPr>
                <w:rFonts w:ascii="Cambria Math" w:hAnsi="Cambria Math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</m:t>
        </m:r>
      </m:oMath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-2x-8</m:t>
            </m:r>
          </m:num>
          <m:den>
            <m:sSup>
              <m:sSupPr>
                <m:ctrlPr>
                  <w:rPr>
                    <w:rFonts w:ascii="Cambria Math" w:hAnsi="Cambria Math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den>
        </m:f>
      </m:oMath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</w:t>
      </w:r>
      <w:r w:rsidR="00F227D2" w:rsidRPr="00C87055">
        <w:rPr>
          <w:lang w:val="fr-FR"/>
        </w:rPr>
        <w:fldChar w:fldCharType="begin"/>
      </w:r>
      <w:r w:rsidR="005C5C6D" w:rsidRPr="00C87055">
        <w:rPr>
          <w:lang w:val="fr-FR"/>
        </w:rPr>
        <w:instrText>QUOTE</w:instrText>
      </w:r>
      <w:r w:rsidR="00F227D2" w:rsidRPr="00C87055">
        <w:rPr>
          <w:lang w:val="fr-FR"/>
        </w:rPr>
        <w:fldChar w:fldCharType="end"/>
      </w:r>
      <w:bookmarkStart w:id="0" w:name="__Fieldmark__71_3389523767"/>
      <w:bookmarkEnd w:id="0"/>
      <w:r w:rsidR="003E1E48">
        <w:rPr>
          <w:color w:val="000000"/>
          <w:lang w:val="fr-FR" w:eastAsia="fr-FR"/>
        </w:rPr>
        <w:t>.</w:t>
      </w:r>
    </w:p>
    <w:p w:rsidR="00966224" w:rsidRPr="003E1E48" w:rsidRDefault="003E1E48" w:rsidP="003E1E48">
      <w:pPr>
        <w:pStyle w:val="Style3"/>
        <w:widowControl/>
        <w:tabs>
          <w:tab w:val="left" w:pos="426"/>
          <w:tab w:val="left" w:pos="567"/>
          <w:tab w:val="left" w:pos="720"/>
        </w:tabs>
        <w:suppressAutoHyphens/>
        <w:spacing w:line="360" w:lineRule="auto"/>
        <w:ind w:left="360"/>
        <w:rPr>
          <w:rStyle w:val="FontStyle13"/>
          <w:rFonts w:ascii="Times New Roman" w:hAnsi="Times New Roman"/>
          <w:sz w:val="24"/>
          <w:lang w:val="fr-FR" w:eastAsia="fr-FR"/>
        </w:rPr>
      </w:pPr>
      <w:r>
        <w:rPr>
          <w:color w:val="000000"/>
          <w:lang w:val="fr-FR" w:eastAsia="fr-FR"/>
        </w:rPr>
        <w:t xml:space="preserve">b) </w:t>
      </w:r>
      <w:r w:rsidR="005C5C6D" w:rsidRPr="003E1E48">
        <w:rPr>
          <w:lang w:val="fr-FR"/>
        </w:rPr>
        <w:t xml:space="preserve">Étudier les signes de </w:t>
      </w:r>
      <m:oMath>
        <m:sSup>
          <m:sSupPr>
            <m:ctrlPr>
              <w:rPr>
                <w:rFonts w:ascii="Cambria Math" w:hAnsi="Cambria Math"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f</m:t>
            </m:r>
          </m:e>
          <m:sup>
            <m:r>
              <w:rPr>
                <w:rFonts w:ascii="Cambria Math" w:hAnsi="Cambria Math"/>
                <w:lang w:val="fr-FR"/>
              </w:rPr>
              <m:t>'</m:t>
            </m:r>
          </m:sup>
        </m:sSup>
      </m:oMath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.  En déduire les variations de </w:t>
      </w:r>
      <m:oMath>
        <m:r>
          <w:rPr>
            <w:rFonts w:ascii="Cambria Math" w:hAnsi="Cambria Math"/>
            <w:lang w:val="fr-FR"/>
          </w:rPr>
          <m:t>f</m:t>
        </m:r>
      </m:oMath>
      <w:r w:rsidR="005C5C6D" w:rsidRPr="003E1E48">
        <w:rPr>
          <w:lang w:val="fr-FR"/>
        </w:rPr>
        <w:t xml:space="preserve"> </w:t>
      </w:r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et dresser son tableau de variations sur </w:t>
      </w:r>
      <m:oMath>
        <m:r>
          <w:rPr>
            <w:rFonts w:ascii="Cambria Math" w:hAnsi="Cambria Math"/>
            <w:lang w:val="fr-FR"/>
          </w:rPr>
          <m:t>I</m:t>
        </m:r>
      </m:oMath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.</w:t>
      </w:r>
    </w:p>
    <w:p w:rsidR="003E1E48" w:rsidRDefault="00966224" w:rsidP="003E1E48">
      <w:pPr>
        <w:pStyle w:val="Style3"/>
        <w:widowControl/>
        <w:numPr>
          <w:ilvl w:val="0"/>
          <w:numId w:val="5"/>
        </w:numPr>
        <w:suppressAutoHyphens/>
        <w:spacing w:line="360" w:lineRule="auto"/>
        <w:rPr>
          <w:rStyle w:val="FontStyle13"/>
          <w:rFonts w:ascii="Times New Roman" w:hAnsi="Times New Roman"/>
          <w:sz w:val="24"/>
          <w:lang w:val="fr-FR" w:eastAsia="fr-FR"/>
        </w:rPr>
      </w:pPr>
      <w:r w:rsidRPr="00C87055">
        <w:rPr>
          <w:rStyle w:val="FontStyle13"/>
          <w:rFonts w:ascii="Times New Roman" w:hAnsi="Times New Roman"/>
          <w:sz w:val="24"/>
          <w:lang w:val="fr-FR" w:eastAsia="fr-FR"/>
        </w:rPr>
        <w:t>a)  Déterminer</w:t>
      </w:r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une équation de la tangente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h</m:t>
            </m:r>
          </m:e>
        </m:d>
      </m:oMath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à la courbe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C</m:t>
            </m:r>
          </m:e>
        </m:d>
      </m:oMath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au point</w:t>
      </w:r>
      <w:r w:rsidR="00C87055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</w:t>
      </w:r>
      <w:r w:rsidR="005C5C6D" w:rsidRPr="00C87055">
        <w:rPr>
          <w:rStyle w:val="FontStyle13"/>
          <w:rFonts w:ascii="Times New Roman" w:hAnsi="Times New Roman"/>
          <w:i/>
          <w:sz w:val="24"/>
          <w:lang w:val="fr-FR" w:eastAsia="fr-FR"/>
        </w:rPr>
        <w:t>H</w:t>
      </w:r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d’abscisse </w:t>
      </w:r>
      <m:oMath>
        <m:r>
          <w:rPr>
            <w:rFonts w:ascii="Cambria Math" w:hAnsi="Cambria Math"/>
            <w:lang w:val="fr-FR"/>
          </w:rPr>
          <m:t>x=4</m:t>
        </m:r>
      </m:oMath>
      <w:r w:rsidR="005C5C6D" w:rsidRPr="00C87055">
        <w:rPr>
          <w:lang w:val="fr-FR"/>
        </w:rPr>
        <w:t>.</w:t>
      </w:r>
    </w:p>
    <w:p w:rsidR="00F227D2" w:rsidRPr="003E1E48" w:rsidRDefault="003E1E48" w:rsidP="003E1E48">
      <w:pPr>
        <w:pStyle w:val="Style3"/>
        <w:widowControl/>
        <w:suppressAutoHyphens/>
        <w:spacing w:line="360" w:lineRule="auto"/>
        <w:ind w:left="360"/>
        <w:rPr>
          <w:rStyle w:val="FontStyle13"/>
          <w:rFonts w:ascii="Times New Roman" w:hAnsi="Times New Roman"/>
          <w:sz w:val="24"/>
          <w:lang w:val="fr-FR" w:eastAsia="fr-FR"/>
        </w:rPr>
      </w:pPr>
      <w:r>
        <w:rPr>
          <w:rStyle w:val="FontStyle13"/>
          <w:rFonts w:ascii="Times New Roman" w:hAnsi="Times New Roman"/>
          <w:sz w:val="24"/>
          <w:lang w:val="fr-FR" w:eastAsia="fr-FR"/>
        </w:rPr>
        <w:t xml:space="preserve">b) </w:t>
      </w:r>
      <w:r w:rsidR="00966224" w:rsidRPr="003E1E48">
        <w:rPr>
          <w:rStyle w:val="FontStyle13"/>
          <w:rFonts w:ascii="Times New Roman" w:hAnsi="Times New Roman"/>
          <w:sz w:val="24"/>
          <w:lang w:val="fr-FR" w:eastAsia="fr-FR"/>
        </w:rPr>
        <w:t>Déterminer</w:t>
      </w:r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une équation de la tangente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t</m:t>
            </m:r>
          </m:e>
        </m:d>
      </m:oMath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à la courbe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C</m:t>
            </m:r>
          </m:e>
        </m:d>
      </m:oMath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au point </w:t>
      </w:r>
      <w:r w:rsidR="005C5C6D" w:rsidRPr="003E1E48">
        <w:rPr>
          <w:rStyle w:val="FontStyle13"/>
          <w:rFonts w:ascii="Times New Roman" w:hAnsi="Times New Roman"/>
          <w:i/>
          <w:sz w:val="24"/>
          <w:lang w:val="fr-FR" w:eastAsia="fr-FR"/>
        </w:rPr>
        <w:t>T</w:t>
      </w:r>
      <w:r w:rsidR="005C5C6D"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d’abscisse </w:t>
      </w:r>
      <m:oMath>
        <m:r>
          <w:rPr>
            <w:rFonts w:ascii="Cambria Math" w:hAnsi="Cambria Math"/>
            <w:lang w:val="fr-FR"/>
          </w:rPr>
          <m:t>x=-1</m:t>
        </m:r>
      </m:oMath>
      <w:r w:rsidR="005C5C6D" w:rsidRPr="003E1E48">
        <w:rPr>
          <w:lang w:val="fr-FR"/>
        </w:rPr>
        <w:t>.</w:t>
      </w:r>
    </w:p>
    <w:p w:rsidR="00F227D2" w:rsidRPr="00C87055" w:rsidRDefault="00C87055" w:rsidP="00966224">
      <w:pPr>
        <w:pStyle w:val="Style3"/>
        <w:widowControl/>
        <w:numPr>
          <w:ilvl w:val="0"/>
          <w:numId w:val="5"/>
        </w:numPr>
        <w:tabs>
          <w:tab w:val="left" w:pos="567"/>
        </w:tabs>
        <w:suppressAutoHyphens/>
        <w:spacing w:line="360" w:lineRule="auto"/>
        <w:rPr>
          <w:rStyle w:val="FontStyle13"/>
          <w:rFonts w:ascii="Times New Roman" w:hAnsi="Times New Roman"/>
          <w:sz w:val="24"/>
          <w:lang w:val="fr-FR" w:eastAsia="fr-FR"/>
        </w:rPr>
      </w:pPr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Recopier </w:t>
      </w:r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>le tableau suivant</w:t>
      </w:r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et compléter le</w:t>
      </w:r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> </w:t>
      </w:r>
      <w:r w:rsidR="005C5C6D" w:rsidRPr="00C87055">
        <w:rPr>
          <w:rStyle w:val="FontStyle13"/>
          <w:rFonts w:ascii="Times New Roman" w:hAnsi="Times New Roman"/>
          <w:sz w:val="24"/>
          <w:lang w:val="fr-FR"/>
        </w:rPr>
        <w:t>(les valeurs seront arrondies au dixième)</w:t>
      </w:r>
      <w:r w:rsidR="005C5C6D" w:rsidRPr="00C87055">
        <w:rPr>
          <w:rStyle w:val="FontStyle13"/>
          <w:rFonts w:ascii="Times New Roman" w:hAnsi="Times New Roman"/>
          <w:sz w:val="24"/>
          <w:lang w:val="fr-FR" w:eastAsia="fr-FR"/>
        </w:rPr>
        <w:t>:</w:t>
      </w: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693"/>
        <w:gridCol w:w="535"/>
        <w:gridCol w:w="535"/>
        <w:gridCol w:w="530"/>
        <w:gridCol w:w="531"/>
        <w:gridCol w:w="529"/>
        <w:gridCol w:w="529"/>
        <w:gridCol w:w="529"/>
        <w:gridCol w:w="529"/>
        <w:gridCol w:w="497"/>
        <w:gridCol w:w="498"/>
        <w:gridCol w:w="498"/>
        <w:gridCol w:w="498"/>
        <w:gridCol w:w="498"/>
        <w:gridCol w:w="498"/>
        <w:gridCol w:w="498"/>
        <w:gridCol w:w="498"/>
        <w:gridCol w:w="493"/>
      </w:tblGrid>
      <w:tr w:rsidR="00F227D2" w:rsidRPr="00C87055">
        <w:tc>
          <w:tcPr>
            <w:tcW w:w="692" w:type="dxa"/>
            <w:shd w:val="clear" w:color="auto" w:fill="auto"/>
            <w:tcMar>
              <w:left w:w="108" w:type="dxa"/>
            </w:tcMar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x</m:t>
                </m:r>
              </m:oMath>
            </m:oMathPara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-8</m:t>
                </m:r>
              </m:oMath>
            </m:oMathPara>
          </w:p>
        </w:tc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-7</m:t>
                </m:r>
              </m:oMath>
            </m:oMathPara>
          </w:p>
        </w:tc>
        <w:tc>
          <w:tcPr>
            <w:tcW w:w="530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-6</m:t>
                </m:r>
              </m:oMath>
            </m:oMathPara>
          </w:p>
        </w:tc>
        <w:tc>
          <w:tcPr>
            <w:tcW w:w="531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-5</m:t>
                </m:r>
              </m:oMath>
            </m:oMathPara>
          </w:p>
        </w:tc>
        <w:tc>
          <w:tcPr>
            <w:tcW w:w="529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-4</m:t>
                </m:r>
              </m:oMath>
            </m:oMathPara>
          </w:p>
        </w:tc>
        <w:tc>
          <w:tcPr>
            <w:tcW w:w="529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-3</m:t>
                </m:r>
              </m:oMath>
            </m:oMathPara>
          </w:p>
        </w:tc>
        <w:tc>
          <w:tcPr>
            <w:tcW w:w="529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-2</m:t>
                </m:r>
              </m:oMath>
            </m:oMathPara>
          </w:p>
        </w:tc>
        <w:tc>
          <w:tcPr>
            <w:tcW w:w="529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-1</m:t>
                </m:r>
              </m:oMath>
            </m:oMathPara>
          </w:p>
        </w:tc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0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3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4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5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7</w:t>
            </w:r>
          </w:p>
        </w:tc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center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w:r w:rsidRPr="00C87055">
              <w:rPr>
                <w:rStyle w:val="FontStyle13"/>
                <w:rFonts w:ascii="Times New Roman" w:hAnsi="Times New Roman"/>
                <w:sz w:val="24"/>
                <w:lang w:val="fr-FR"/>
              </w:rPr>
              <w:t>8</w:t>
            </w:r>
          </w:p>
        </w:tc>
      </w:tr>
      <w:tr w:rsidR="00F227D2" w:rsidRPr="00C87055">
        <w:tc>
          <w:tcPr>
            <w:tcW w:w="692" w:type="dxa"/>
            <w:shd w:val="clear" w:color="auto" w:fill="auto"/>
            <w:tcMar>
              <w:left w:w="108" w:type="dxa"/>
            </w:tcMar>
          </w:tcPr>
          <w:p w:rsidR="00F227D2" w:rsidRPr="00C87055" w:rsidRDefault="005C5C6D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30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8" w:type="dxa"/>
            <w:shd w:val="clear" w:color="auto" w:fill="FFFFFF" w:themeFill="background1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highlight w:val="lightGray"/>
                <w:lang w:val="fr-FR"/>
              </w:rPr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93" w:type="dxa"/>
            <w:shd w:val="clear" w:color="auto" w:fill="auto"/>
            <w:tcMar>
              <w:left w:w="108" w:type="dxa"/>
            </w:tcMar>
          </w:tcPr>
          <w:p w:rsidR="00F227D2" w:rsidRPr="00C87055" w:rsidRDefault="00F227D2">
            <w:pPr>
              <w:pStyle w:val="Style3"/>
              <w:widowControl/>
              <w:tabs>
                <w:tab w:val="left" w:pos="1018"/>
              </w:tabs>
              <w:suppressAutoHyphens/>
              <w:spacing w:line="360" w:lineRule="auto"/>
              <w:jc w:val="both"/>
              <w:rPr>
                <w:rStyle w:val="FontStyle13"/>
                <w:rFonts w:ascii="Times New Roman" w:hAnsi="Times New Roman"/>
                <w:sz w:val="24"/>
                <w:lang w:val="fr-FR"/>
              </w:rPr>
            </w:pPr>
          </w:p>
        </w:tc>
      </w:tr>
    </w:tbl>
    <w:p w:rsidR="00F227D2" w:rsidRPr="00C87055" w:rsidRDefault="005C5C6D">
      <w:pPr>
        <w:pStyle w:val="Style3"/>
        <w:widowControl/>
        <w:tabs>
          <w:tab w:val="left" w:pos="567"/>
        </w:tabs>
        <w:suppressAutoHyphens/>
        <w:spacing w:line="360" w:lineRule="auto"/>
        <w:rPr>
          <w:rStyle w:val="FontStyle13"/>
          <w:rFonts w:ascii="Times New Roman" w:hAnsi="Times New Roman"/>
          <w:b/>
          <w:color w:val="00000A"/>
          <w:sz w:val="24"/>
          <w:lang w:val="fr-FR"/>
        </w:rPr>
      </w:pPr>
      <w:r w:rsidRPr="00C87055">
        <w:rPr>
          <w:rStyle w:val="FontStyle13"/>
          <w:rFonts w:ascii="Times New Roman" w:hAnsi="Times New Roman"/>
          <w:b/>
          <w:color w:val="00000A"/>
          <w:sz w:val="24"/>
          <w:lang w:val="fr-FR"/>
        </w:rPr>
        <w:t xml:space="preserve"> </w:t>
      </w:r>
    </w:p>
    <w:p w:rsidR="00F227D2" w:rsidRPr="00C87055" w:rsidRDefault="005C5C6D" w:rsidP="00966224">
      <w:pPr>
        <w:pStyle w:val="Style3"/>
        <w:widowControl/>
        <w:numPr>
          <w:ilvl w:val="0"/>
          <w:numId w:val="5"/>
        </w:numPr>
        <w:tabs>
          <w:tab w:val="left" w:pos="567"/>
        </w:tabs>
        <w:suppressAutoHyphens/>
        <w:spacing w:line="360" w:lineRule="auto"/>
        <w:rPr>
          <w:rStyle w:val="FontStyle13"/>
          <w:rFonts w:ascii="Times New Roman" w:hAnsi="Times New Roman"/>
          <w:color w:val="00000A"/>
          <w:sz w:val="24"/>
          <w:lang w:val="fr-FR"/>
        </w:rPr>
      </w:pPr>
      <w:r w:rsidRPr="00C87055">
        <w:rPr>
          <w:rStyle w:val="FontStyle13"/>
          <w:rFonts w:ascii="Times New Roman" w:hAnsi="Times New Roman"/>
          <w:color w:val="00000A"/>
          <w:sz w:val="24"/>
          <w:lang w:val="fr-FR"/>
        </w:rPr>
        <w:t>Déterminer les</w:t>
      </w:r>
      <w:r w:rsidR="00966224" w:rsidRPr="00C87055">
        <w:rPr>
          <w:rStyle w:val="FontStyle13"/>
          <w:rFonts w:ascii="Times New Roman" w:hAnsi="Times New Roman"/>
          <w:color w:val="00000A"/>
          <w:sz w:val="24"/>
          <w:lang w:val="fr-FR"/>
        </w:rPr>
        <w:t xml:space="preserve"> coordonnées des </w:t>
      </w:r>
      <w:r w:rsidRPr="00C87055">
        <w:rPr>
          <w:rStyle w:val="FontStyle13"/>
          <w:rFonts w:ascii="Times New Roman" w:hAnsi="Times New Roman"/>
          <w:color w:val="00000A"/>
          <w:sz w:val="24"/>
          <w:lang w:val="fr-FR"/>
        </w:rPr>
        <w:t xml:space="preserve">points </w:t>
      </w:r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d’intersection de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C</m:t>
            </m:r>
          </m:e>
        </m:d>
      </m:oMath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avec l’axe des abscisses.</w:t>
      </w:r>
    </w:p>
    <w:p w:rsidR="002B1897" w:rsidRPr="003E1E48" w:rsidRDefault="005C5C6D" w:rsidP="003E1E48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360" w:lineRule="auto"/>
        <w:rPr>
          <w:rStyle w:val="FontStyle13"/>
          <w:rFonts w:ascii="Times New Roman" w:hAnsi="Times New Roman"/>
          <w:color w:val="auto"/>
          <w:sz w:val="24"/>
          <w:lang w:val="fr-FR"/>
        </w:rPr>
      </w:pPr>
      <w:r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Tracer la courbe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C</m:t>
            </m:r>
          </m:e>
        </m:d>
      </m:oMath>
      <w:r w:rsidRPr="003E1E48">
        <w:rPr>
          <w:lang w:val="fr-FR"/>
        </w:rPr>
        <w:t xml:space="preserve">, les asymptotes et les tangentes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h</m:t>
            </m:r>
          </m:e>
        </m:d>
      </m:oMath>
      <w:r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et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t</m:t>
            </m:r>
          </m:e>
        </m:d>
      </m:oMath>
      <w:r w:rsidRPr="003E1E48">
        <w:rPr>
          <w:rStyle w:val="FontStyle13"/>
          <w:rFonts w:ascii="Times New Roman" w:hAnsi="Times New Roman"/>
          <w:sz w:val="24"/>
          <w:lang w:val="fr-FR" w:eastAsia="fr-FR"/>
        </w:rPr>
        <w:t xml:space="preserve"> dans le repère donné.</w:t>
      </w:r>
    </w:p>
    <w:p w:rsidR="003E1E48" w:rsidRDefault="003E1E48" w:rsidP="003E1E48">
      <w:pPr>
        <w:pStyle w:val="Style3"/>
        <w:widowControl/>
        <w:tabs>
          <w:tab w:val="left" w:pos="567"/>
        </w:tabs>
        <w:spacing w:line="360" w:lineRule="auto"/>
        <w:rPr>
          <w:rStyle w:val="FontStyle13"/>
          <w:rFonts w:ascii="Times New Roman" w:hAnsi="Times New Roman"/>
          <w:sz w:val="24"/>
          <w:lang w:val="fr-FR" w:eastAsia="fr-FR"/>
        </w:rPr>
      </w:pPr>
    </w:p>
    <w:p w:rsidR="003E1E48" w:rsidRPr="00C87055" w:rsidRDefault="003E1E48" w:rsidP="003E1E48">
      <w:pPr>
        <w:pStyle w:val="Style3"/>
        <w:widowControl/>
        <w:tabs>
          <w:tab w:val="left" w:pos="567"/>
        </w:tabs>
        <w:spacing w:line="360" w:lineRule="auto"/>
        <w:rPr>
          <w:lang w:val="fr-FR"/>
        </w:rPr>
      </w:pPr>
    </w:p>
    <w:p w:rsidR="00EA4C7E" w:rsidRDefault="00EA4C7E">
      <w:pPr>
        <w:suppressAutoHyphens w:val="0"/>
        <w:rPr>
          <w:b/>
          <w:bdr w:val="single" w:sz="4" w:space="0" w:color="00000A"/>
        </w:rPr>
      </w:pPr>
      <w:r>
        <w:rPr>
          <w:b/>
          <w:i/>
          <w:bdr w:val="single" w:sz="4" w:space="0" w:color="00000A"/>
        </w:rPr>
        <w:br w:type="page"/>
      </w:r>
    </w:p>
    <w:p w:rsidR="00F227D2" w:rsidRPr="00C87055" w:rsidRDefault="005C5C6D">
      <w:pPr>
        <w:pStyle w:val="Nadpis21"/>
        <w:numPr>
          <w:ilvl w:val="0"/>
          <w:numId w:val="0"/>
        </w:numPr>
        <w:jc w:val="center"/>
        <w:rPr>
          <w:b/>
          <w:i w:val="0"/>
          <w:szCs w:val="24"/>
          <w:bdr w:val="single" w:sz="4" w:space="0" w:color="00000A"/>
        </w:rPr>
      </w:pPr>
      <w:r w:rsidRPr="00C87055">
        <w:rPr>
          <w:b/>
          <w:i w:val="0"/>
          <w:szCs w:val="24"/>
          <w:bdr w:val="single" w:sz="4" w:space="0" w:color="00000A"/>
        </w:rPr>
        <w:lastRenderedPageBreak/>
        <w:t>Exercice n°2</w:t>
      </w:r>
    </w:p>
    <w:p w:rsidR="00F227D2" w:rsidRPr="00C87055" w:rsidRDefault="002B1897">
      <w:pPr>
        <w:jc w:val="center"/>
      </w:pPr>
      <w:r w:rsidRPr="00C87055">
        <w:rPr>
          <w:i/>
        </w:rPr>
        <w:t xml:space="preserve"> (</w:t>
      </w:r>
      <w:proofErr w:type="gramStart"/>
      <w:r w:rsidRPr="00C87055">
        <w:rPr>
          <w:i/>
        </w:rPr>
        <w:t>sur</w:t>
      </w:r>
      <w:proofErr w:type="gramEnd"/>
      <w:r w:rsidR="00C87055" w:rsidRPr="00C87055">
        <w:rPr>
          <w:i/>
        </w:rPr>
        <w:t xml:space="preserve"> </w:t>
      </w:r>
      <w:r w:rsidRPr="00C87055">
        <w:rPr>
          <w:i/>
        </w:rPr>
        <w:t>3</w:t>
      </w:r>
      <w:r w:rsidR="005C5C6D" w:rsidRPr="00C87055">
        <w:rPr>
          <w:i/>
        </w:rPr>
        <w:t xml:space="preserve"> points</w:t>
      </w:r>
      <w:r w:rsidR="005C5C6D" w:rsidRPr="00C87055">
        <w:t>)</w:t>
      </w:r>
    </w:p>
    <w:p w:rsidR="005C5C6D" w:rsidRPr="00C87055" w:rsidRDefault="005C5C6D">
      <w:pPr>
        <w:jc w:val="center"/>
      </w:pPr>
    </w:p>
    <w:p w:rsidR="00EA4C7E" w:rsidRDefault="00EA4C7E" w:rsidP="003E1E48">
      <w:pPr>
        <w:suppressAutoHyphens w:val="0"/>
        <w:spacing w:line="360" w:lineRule="auto"/>
        <w:ind w:right="-110"/>
      </w:pPr>
      <w:r>
        <w:t xml:space="preserve">Etudier la limite de la fonction </w:t>
      </w:r>
      <m:oMath>
        <m:r>
          <w:rPr>
            <w:rFonts w:ascii="Cambria Math" w:hAnsi="Cambria Math"/>
          </w:rPr>
          <m:t>f</m:t>
        </m:r>
      </m:oMath>
      <w:r>
        <w:t xml:space="preserve"> au point </w:t>
      </w:r>
      <m:oMath>
        <m:r>
          <w:rPr>
            <w:rFonts w:ascii="Cambria Math" w:hAnsi="Cambria Math"/>
          </w:rPr>
          <m:t>a</m:t>
        </m:r>
      </m:oMath>
      <w:r>
        <w:t xml:space="preserve"> indiqué. En déduire l’existence ou non d’une asymptote.</w:t>
      </w:r>
    </w:p>
    <w:p w:rsidR="00EA4C7E" w:rsidRDefault="005C5C6D" w:rsidP="00966224">
      <w:pPr>
        <w:suppressAutoHyphens w:val="0"/>
        <w:spacing w:line="360" w:lineRule="auto"/>
        <w:ind w:left="720" w:right="-110"/>
        <w:rPr>
          <w:lang w:val="en-US" w:eastAsia="en-US"/>
        </w:rPr>
      </w:pPr>
      <w:r w:rsidRPr="00421B11">
        <w:rPr>
          <w:lang w:val="en-US"/>
        </w:rPr>
        <w:t>a)</w:t>
      </w:r>
      <w:r w:rsidR="00EA4C7E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+2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>;</m:t>
        </m:r>
        <m:r>
          <w:rPr>
            <w:rFonts w:ascii="Cambria Math" w:eastAsiaTheme="minorEastAsia" w:hAnsi="Cambria Math"/>
            <w:lang w:val="en-US"/>
          </w:rPr>
          <m:t> </m:t>
        </m:r>
        <m:r>
          <w:rPr>
            <w:rFonts w:ascii="Cambria Math" w:eastAsiaTheme="minorEastAsia" w:hAnsi="Cambria Math"/>
            <w:lang w:val="en-US"/>
          </w:rPr>
          <m:t xml:space="preserve">   a=2</m:t>
        </m:r>
      </m:oMath>
    </w:p>
    <w:p w:rsidR="00EA4C7E" w:rsidRDefault="005C5C6D" w:rsidP="00966224">
      <w:pPr>
        <w:suppressAutoHyphens w:val="0"/>
        <w:spacing w:line="360" w:lineRule="auto"/>
        <w:ind w:left="720" w:right="-110"/>
        <w:rPr>
          <w:lang w:val="en-US" w:eastAsia="en-US"/>
        </w:rPr>
      </w:pPr>
      <w:r w:rsidRPr="00421B11">
        <w:rPr>
          <w:lang w:val="en-US" w:eastAsia="en-US"/>
        </w:rPr>
        <w:t>b)</w:t>
      </w:r>
      <w:r w:rsidR="00EA4C7E">
        <w:rPr>
          <w:lang w:val="en-US" w:eastAsia="en-US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+2</m:t>
            </m:r>
          </m:den>
        </m:f>
        <m:r>
          <w:rPr>
            <w:rFonts w:ascii="Cambria Math" w:eastAsiaTheme="minorEastAsia" w:hAnsi="Cambria Math"/>
            <w:lang w:val="en-US"/>
          </w:rPr>
          <m:t> </m:t>
        </m:r>
        <m:r>
          <w:rPr>
            <w:rFonts w:ascii="Cambria Math" w:eastAsiaTheme="minorEastAsia" w:hAnsi="Cambria Math"/>
            <w:lang w:val="en-US"/>
          </w:rPr>
          <m:t xml:space="preserve"> ; </m:t>
        </m:r>
        <m:r>
          <w:rPr>
            <w:rFonts w:ascii="Cambria Math" w:eastAsiaTheme="minorEastAsia" w:hAnsi="Cambria Math"/>
            <w:lang w:val="en-US"/>
          </w:rPr>
          <m:t>a=</m:t>
        </m:r>
        <m:r>
          <w:rPr>
            <w:rFonts w:ascii="Cambria Math" w:eastAsiaTheme="minorEastAsia" w:hAnsi="Cambria Math"/>
            <w:lang w:val="en-US"/>
          </w:rPr>
          <m:t>1</m:t>
        </m:r>
      </m:oMath>
    </w:p>
    <w:p w:rsidR="00EA4C7E" w:rsidRDefault="00966224" w:rsidP="00EA4C7E">
      <w:pPr>
        <w:suppressAutoHyphens w:val="0"/>
        <w:spacing w:line="360" w:lineRule="auto"/>
        <w:ind w:left="708" w:right="-110"/>
        <w:rPr>
          <w:b/>
          <w:bdr w:val="single" w:sz="4" w:space="0" w:color="00000A"/>
        </w:rPr>
      </w:pPr>
      <w:r w:rsidRPr="00EA4C7E">
        <w:rPr>
          <w:lang w:val="fr-BE" w:eastAsia="en-US"/>
        </w:rPr>
        <w:t>c</w:t>
      </w:r>
      <w:r w:rsidR="005C5C6D" w:rsidRPr="00EA4C7E">
        <w:rPr>
          <w:lang w:val="fr-BE" w:eastAsia="en-US"/>
        </w:rPr>
        <w:t>)</w:t>
      </w:r>
      <w:r w:rsidR="00EA4C7E">
        <w:rPr>
          <w:lang w:val="fr-BE" w:eastAsia="en-US"/>
        </w:rPr>
        <w:t xml:space="preserve"> </w:t>
      </w:r>
      <w:bookmarkStart w:id="1" w:name="_GoBack"/>
      <w:bookmarkEnd w:id="1"/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fr-BE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BE"/>
                  </w:rPr>
                  <m:t>2</m:t>
                </m:r>
              </m:sup>
            </m:sSup>
            <m:r>
              <w:rPr>
                <w:rFonts w:ascii="Cambria Math" w:hAnsi="Cambria Math"/>
                <w:lang w:val="fr-BE"/>
              </w:rPr>
              <m:t>+3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BE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BE"/>
                  </w:rPr>
                  <m:t>2</m:t>
                </m:r>
              </m:sup>
            </m:sSup>
            <m:r>
              <w:rPr>
                <w:rFonts w:ascii="Cambria Math" w:hAnsi="Cambria Math"/>
                <w:lang w:val="fr-BE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BE"/>
              </w:rPr>
              <m:t>+2</m:t>
            </m:r>
          </m:den>
        </m:f>
        <m:r>
          <w:rPr>
            <w:rFonts w:ascii="Cambria Math" w:eastAsiaTheme="minorEastAsia" w:hAnsi="Cambria Math"/>
            <w:lang w:val="fr-BE"/>
          </w:rPr>
          <m:t> </m:t>
        </m:r>
        <m:r>
          <w:rPr>
            <w:rFonts w:ascii="Cambria Math" w:eastAsiaTheme="minorEastAsia" w:hAnsi="Cambria Math"/>
            <w:lang w:val="fr-BE"/>
          </w:rPr>
          <m:t xml:space="preserve">;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fr-BE"/>
          </w:rPr>
          <m:t>=</m:t>
        </m:r>
        <m:r>
          <w:rPr>
            <w:rFonts w:ascii="Cambria Math" w:eastAsiaTheme="minorEastAsia" w:hAnsi="Cambria Math"/>
            <w:lang w:val="fr-BE"/>
          </w:rPr>
          <m:t>-5</m:t>
        </m:r>
        <m:r>
          <m:rPr>
            <m:sty m:val="p"/>
          </m:rPr>
          <w:rPr>
            <w:rFonts w:ascii="Cambria Math" w:hAnsi="Cambria Math"/>
            <w:lang w:val="fr-BE"/>
          </w:rPr>
          <w:br/>
        </m:r>
      </m:oMath>
    </w:p>
    <w:p w:rsidR="00F227D2" w:rsidRPr="00C87055" w:rsidRDefault="005C5C6D" w:rsidP="00EA4C7E">
      <w:pPr>
        <w:suppressAutoHyphens w:val="0"/>
        <w:spacing w:line="360" w:lineRule="auto"/>
        <w:ind w:left="708" w:right="-110"/>
        <w:jc w:val="center"/>
        <w:rPr>
          <w:b/>
          <w:i/>
          <w:bdr w:val="single" w:sz="4" w:space="0" w:color="00000A"/>
        </w:rPr>
      </w:pPr>
      <w:r w:rsidRPr="00C87055">
        <w:rPr>
          <w:b/>
          <w:bdr w:val="single" w:sz="4" w:space="0" w:color="00000A"/>
        </w:rPr>
        <w:t>Exercice n°3</w:t>
      </w:r>
    </w:p>
    <w:p w:rsidR="00F227D2" w:rsidRPr="00C87055" w:rsidRDefault="00C8121C">
      <w:pPr>
        <w:jc w:val="center"/>
      </w:pPr>
      <w:r w:rsidRPr="00C87055">
        <w:rPr>
          <w:i/>
        </w:rPr>
        <w:t>(</w:t>
      </w:r>
      <w:proofErr w:type="gramStart"/>
      <w:r w:rsidRPr="00C87055">
        <w:rPr>
          <w:i/>
        </w:rPr>
        <w:t>sur</w:t>
      </w:r>
      <w:proofErr w:type="gramEnd"/>
      <w:r w:rsidRPr="00C87055">
        <w:rPr>
          <w:i/>
        </w:rPr>
        <w:t xml:space="preserve"> 5,</w:t>
      </w:r>
      <w:r w:rsidR="00C87055" w:rsidRPr="00C87055">
        <w:rPr>
          <w:i/>
        </w:rPr>
        <w:t>7</w:t>
      </w:r>
      <w:r w:rsidRPr="00C87055">
        <w:rPr>
          <w:i/>
        </w:rPr>
        <w:t xml:space="preserve">5 </w:t>
      </w:r>
      <w:r w:rsidR="005C5C6D" w:rsidRPr="00C87055">
        <w:rPr>
          <w:i/>
        </w:rPr>
        <w:t xml:space="preserve"> points</w:t>
      </w:r>
      <w:r w:rsidR="005C5C6D" w:rsidRPr="00C87055">
        <w:t>)</w:t>
      </w:r>
    </w:p>
    <w:p w:rsidR="00F227D2" w:rsidRPr="00C87055" w:rsidRDefault="005C5C6D" w:rsidP="00F8090C">
      <w:pPr>
        <w:pStyle w:val="Style3"/>
        <w:widowControl/>
        <w:tabs>
          <w:tab w:val="left" w:pos="567"/>
        </w:tabs>
        <w:suppressAutoHyphens/>
        <w:spacing w:line="360" w:lineRule="auto"/>
        <w:rPr>
          <w:rStyle w:val="FontStyle13"/>
          <w:rFonts w:ascii="Times New Roman" w:hAnsi="Times New Roman"/>
          <w:b/>
          <w:sz w:val="24"/>
          <w:lang w:val="fr-FR" w:eastAsia="fr-FR"/>
        </w:rPr>
      </w:pPr>
      <w:r w:rsidRPr="00C87055">
        <w:rPr>
          <w:rStyle w:val="FontStyle13"/>
          <w:rFonts w:ascii="Times New Roman" w:hAnsi="Times New Roman"/>
          <w:b/>
          <w:sz w:val="24"/>
          <w:lang w:val="fr-FR" w:eastAsia="fr-FR"/>
        </w:rPr>
        <w:t>Partie A</w:t>
      </w:r>
    </w:p>
    <w:p w:rsidR="00F227D2" w:rsidRPr="00C87055" w:rsidRDefault="00966224" w:rsidP="00966224">
      <w:pPr>
        <w:pStyle w:val="Odstavecseseznamem1"/>
        <w:tabs>
          <w:tab w:val="left" w:pos="900"/>
          <w:tab w:val="left" w:pos="1080"/>
        </w:tabs>
        <w:spacing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C87055">
        <w:rPr>
          <w:rFonts w:ascii="Times New Roman" w:hAnsi="Times New Roman"/>
          <w:sz w:val="24"/>
          <w:szCs w:val="24"/>
          <w:lang w:val="fr-FR"/>
        </w:rPr>
        <w:t xml:space="preserve">Résoudre les </w:t>
      </w:r>
      <w:r w:rsidR="005C5C6D" w:rsidRPr="00C87055">
        <w:rPr>
          <w:rFonts w:ascii="Times New Roman" w:hAnsi="Times New Roman"/>
          <w:sz w:val="24"/>
          <w:szCs w:val="24"/>
          <w:lang w:val="fr-FR"/>
        </w:rPr>
        <w:t>équation</w:t>
      </w:r>
      <w:r w:rsidRPr="00C87055">
        <w:rPr>
          <w:rFonts w:ascii="Times New Roman" w:hAnsi="Times New Roman"/>
          <w:sz w:val="24"/>
          <w:szCs w:val="24"/>
          <w:lang w:val="fr-FR"/>
        </w:rPr>
        <w:t>s et inéquations suivantes</w:t>
      </w:r>
    </w:p>
    <w:p w:rsidR="00F227D2" w:rsidRPr="00C87055" w:rsidRDefault="00EA4C7E">
      <w:pPr>
        <w:pStyle w:val="Odstavecseseznamem1"/>
        <w:numPr>
          <w:ilvl w:val="1"/>
          <w:numId w:val="4"/>
        </w:numPr>
        <w:tabs>
          <w:tab w:val="left" w:pos="900"/>
          <w:tab w:val="left" w:pos="1080"/>
        </w:tabs>
        <w:spacing w:line="360" w:lineRule="auto"/>
        <w:rPr>
          <w:rStyle w:val="FontStyle13"/>
          <w:rFonts w:ascii="Times New Roman" w:hAnsi="Times New Roman"/>
          <w:color w:val="00000A"/>
          <w:sz w:val="24"/>
          <w:szCs w:val="24"/>
          <w:lang w:val="fr-FR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fr-FR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fr-FR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fr-FR"/>
          </w:rPr>
          <m:t>+3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  <w:lang w:val="fr-FR"/>
          </w:rPr>
          <m:t>-10=0</m:t>
        </m:r>
      </m:oMath>
    </w:p>
    <w:p w:rsidR="00F227D2" w:rsidRPr="00C87055" w:rsidRDefault="00EA4C7E">
      <w:pPr>
        <w:pStyle w:val="Odstavecseseznamem1"/>
        <w:numPr>
          <w:ilvl w:val="1"/>
          <w:numId w:val="4"/>
        </w:numPr>
        <w:tabs>
          <w:tab w:val="left" w:pos="900"/>
          <w:tab w:val="left" w:pos="1080"/>
        </w:tabs>
        <w:spacing w:line="360" w:lineRule="auto"/>
        <w:rPr>
          <w:rStyle w:val="FontStyle13"/>
          <w:rFonts w:ascii="Times New Roman" w:hAnsi="Times New Roman"/>
          <w:color w:val="00000A"/>
          <w:sz w:val="24"/>
          <w:szCs w:val="24"/>
          <w:lang w:val="fr-FR"/>
        </w:rPr>
      </w:pPr>
      <m:oMath>
        <m:func>
          <m:funcPr>
            <m:ctrlPr>
              <w:rPr>
                <w:rStyle w:val="FontStyle13"/>
                <w:rFonts w:ascii="Cambria Math" w:hAnsi="Cambria Math"/>
                <w:i/>
                <w:color w:val="00000A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Style w:val="FontStyle13"/>
                <w:rFonts w:ascii="Cambria Math" w:hAnsi="Cambria Math"/>
                <w:color w:val="00000A"/>
                <w:sz w:val="24"/>
                <w:szCs w:val="24"/>
                <w:lang w:val="fr-FR"/>
              </w:rPr>
              <m:t>log</m:t>
            </m:r>
          </m:fName>
          <m:e>
            <m:d>
              <m:dPr>
                <m:ctrlPr>
                  <w:rPr>
                    <w:rStyle w:val="FontStyle13"/>
                    <w:rFonts w:ascii="Cambria Math" w:hAnsi="Cambria Math"/>
                    <w:i/>
                    <w:color w:val="00000A"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Style w:val="FontStyle13"/>
                    <w:rFonts w:ascii="Cambria Math" w:hAnsi="Cambria Math"/>
                    <w:color w:val="00000A"/>
                    <w:sz w:val="24"/>
                    <w:szCs w:val="24"/>
                    <w:lang w:val="fr-FR"/>
                  </w:rPr>
                  <m:t>x-2</m:t>
                </m:r>
              </m:e>
            </m:d>
            <m:r>
              <w:rPr>
                <w:rStyle w:val="FontStyle13"/>
                <w:rFonts w:ascii="Cambria Math" w:hAnsi="Cambria Math"/>
                <w:color w:val="00000A"/>
                <w:sz w:val="24"/>
                <w:szCs w:val="24"/>
                <w:lang w:val="fr-FR"/>
              </w:rPr>
              <m:t>-</m:t>
            </m:r>
            <m:func>
              <m:funcPr>
                <m:ctrlPr>
                  <w:rPr>
                    <w:rStyle w:val="FontStyle13"/>
                    <w:rFonts w:ascii="Cambria Math" w:hAnsi="Cambria Math"/>
                    <w:i/>
                    <w:color w:val="00000A"/>
                    <w:sz w:val="24"/>
                    <w:szCs w:val="24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FontStyle13"/>
                    <w:rFonts w:ascii="Cambria Math" w:hAnsi="Cambria Math"/>
                    <w:color w:val="00000A"/>
                    <w:sz w:val="24"/>
                    <w:szCs w:val="24"/>
                    <w:lang w:val="fr-FR"/>
                  </w:rPr>
                  <m:t>log</m:t>
                </m:r>
              </m:fName>
              <m:e>
                <m:d>
                  <m:dPr>
                    <m:ctrlPr>
                      <w:rPr>
                        <w:rStyle w:val="FontStyle13"/>
                        <w:rFonts w:ascii="Cambria Math" w:hAnsi="Cambria Math"/>
                        <w:i/>
                        <w:color w:val="00000A"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w:rPr>
                        <w:rStyle w:val="FontStyle13"/>
                        <w:rFonts w:ascii="Cambria Math" w:hAnsi="Cambria Math"/>
                        <w:color w:val="00000A"/>
                        <w:sz w:val="24"/>
                        <w:szCs w:val="24"/>
                        <w:lang w:val="fr-FR"/>
                      </w:rPr>
                      <m:t>4-x</m:t>
                    </m:r>
                  </m:e>
                </m:d>
                <m:r>
                  <w:rPr>
                    <w:rStyle w:val="FontStyle13"/>
                    <w:rFonts w:ascii="Cambria Math" w:hAnsi="Cambria Math"/>
                    <w:color w:val="00000A"/>
                    <w:sz w:val="24"/>
                    <w:szCs w:val="24"/>
                    <w:lang w:val="fr-FR"/>
                  </w:rPr>
                  <m:t>=1-</m:t>
                </m:r>
                <m:func>
                  <m:funcPr>
                    <m:ctrlPr>
                      <w:rPr>
                        <w:rStyle w:val="FontStyle13"/>
                        <w:rFonts w:ascii="Cambria Math" w:hAnsi="Cambria Math"/>
                        <w:i/>
                        <w:color w:val="00000A"/>
                        <w:sz w:val="24"/>
                        <w:szCs w:val="24"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FontStyle13"/>
                        <w:rFonts w:ascii="Cambria Math" w:hAnsi="Cambria Math"/>
                        <w:color w:val="00000A"/>
                        <w:sz w:val="24"/>
                        <w:szCs w:val="24"/>
                        <w:lang w:val="fr-FR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Style w:val="FontStyle13"/>
                            <w:rFonts w:ascii="Cambria Math" w:hAnsi="Cambria Math"/>
                            <w:i/>
                            <w:color w:val="00000A"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Style w:val="FontStyle13"/>
                            <w:rFonts w:ascii="Cambria Math" w:hAnsi="Cambria Math"/>
                            <w:color w:val="00000A"/>
                            <w:sz w:val="24"/>
                            <w:szCs w:val="24"/>
                            <w:lang w:val="fr-FR"/>
                          </w:rPr>
                          <m:t>13-x</m:t>
                        </m:r>
                      </m:e>
                    </m:d>
                  </m:e>
                </m:func>
              </m:e>
            </m:func>
          </m:e>
        </m:func>
      </m:oMath>
    </w:p>
    <w:p w:rsidR="00F8090C" w:rsidRPr="003E1E48" w:rsidRDefault="00EA4C7E" w:rsidP="00F8090C">
      <w:pPr>
        <w:pStyle w:val="Odstavecseseznamem1"/>
        <w:numPr>
          <w:ilvl w:val="1"/>
          <w:numId w:val="4"/>
        </w:numPr>
        <w:tabs>
          <w:tab w:val="left" w:pos="567"/>
          <w:tab w:val="left" w:pos="900"/>
          <w:tab w:val="left" w:pos="1080"/>
        </w:tabs>
        <w:suppressAutoHyphens/>
        <w:spacing w:line="360" w:lineRule="auto"/>
        <w:rPr>
          <w:rStyle w:val="FontStyle13"/>
          <w:rFonts w:ascii="Times New Roman" w:hAnsi="Times New Roman"/>
          <w:bCs/>
          <w:sz w:val="24"/>
          <w:szCs w:val="24"/>
          <w:lang w:val="fr-FR" w:eastAsia="fr-FR"/>
        </w:rPr>
      </w:pPr>
      <m:oMath>
        <m:sSup>
          <m:sSupPr>
            <m:ctrlPr>
              <w:rPr>
                <w:rStyle w:val="FontStyle13"/>
                <w:rFonts w:ascii="Cambria Math" w:hAnsi="Cambria Math"/>
                <w:bCs/>
                <w:i/>
                <w:sz w:val="24"/>
                <w:szCs w:val="24"/>
                <w:lang w:val="fr-FR" w:eastAsia="fr-FR"/>
              </w:rPr>
            </m:ctrlPr>
          </m:sSupPr>
          <m:e>
            <m:d>
              <m:dPr>
                <m:ctrlPr>
                  <w:rPr>
                    <w:rStyle w:val="FontStyle13"/>
                    <w:rFonts w:ascii="Cambria Math" w:hAnsi="Cambria Math"/>
                    <w:bCs/>
                    <w:i/>
                    <w:sz w:val="24"/>
                    <w:szCs w:val="24"/>
                    <w:lang w:val="fr-FR" w:eastAsia="fr-FR"/>
                  </w:rPr>
                </m:ctrlPr>
              </m:dPr>
              <m:e>
                <m:f>
                  <m:fPr>
                    <m:ctrlPr>
                      <w:rPr>
                        <w:rStyle w:val="FontStyle13"/>
                        <w:rFonts w:ascii="Cambria Math" w:hAnsi="Cambria Math"/>
                        <w:bCs/>
                        <w:i/>
                        <w:sz w:val="24"/>
                        <w:szCs w:val="24"/>
                        <w:lang w:val="fr-FR" w:eastAsia="fr-FR"/>
                      </w:rPr>
                    </m:ctrlPr>
                  </m:fPr>
                  <m:num>
                    <m:r>
                      <w:rPr>
                        <w:rStyle w:val="FontStyle13"/>
                        <w:rFonts w:ascii="Cambria Math" w:hAnsi="Cambria Math"/>
                        <w:sz w:val="24"/>
                        <w:szCs w:val="24"/>
                        <w:lang w:val="fr-FR" w:eastAsia="fr-FR"/>
                      </w:rPr>
                      <m:t>1</m:t>
                    </m:r>
                  </m:num>
                  <m:den>
                    <m:r>
                      <w:rPr>
                        <w:rStyle w:val="FontStyle13"/>
                        <w:rFonts w:ascii="Cambria Math" w:hAnsi="Cambria Math"/>
                        <w:sz w:val="24"/>
                        <w:szCs w:val="24"/>
                        <w:lang w:val="fr-FR" w:eastAsia="fr-F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Style w:val="FontStyle13"/>
                <w:rFonts w:ascii="Cambria Math" w:hAnsi="Cambria Math"/>
                <w:sz w:val="24"/>
                <w:szCs w:val="24"/>
                <w:lang w:val="fr-FR" w:eastAsia="fr-FR"/>
              </w:rPr>
              <m:t>x</m:t>
            </m:r>
          </m:sup>
        </m:sSup>
        <m:r>
          <w:rPr>
            <w:rStyle w:val="FontStyle13"/>
            <w:rFonts w:ascii="Cambria Math" w:hAnsi="Cambria Math"/>
            <w:sz w:val="24"/>
            <w:szCs w:val="24"/>
            <w:lang w:val="fr-FR" w:eastAsia="fr-FR"/>
          </w:rPr>
          <m:t>+</m:t>
        </m:r>
        <m:sSup>
          <m:sSupPr>
            <m:ctrlPr>
              <w:rPr>
                <w:rStyle w:val="FontStyle13"/>
                <w:rFonts w:ascii="Cambria Math" w:hAnsi="Cambria Math"/>
                <w:bCs/>
                <w:i/>
                <w:sz w:val="24"/>
                <w:szCs w:val="24"/>
                <w:lang w:val="fr-FR" w:eastAsia="fr-FR"/>
              </w:rPr>
            </m:ctrlPr>
          </m:sSupPr>
          <m:e>
            <m:d>
              <m:dPr>
                <m:ctrlPr>
                  <w:rPr>
                    <w:rStyle w:val="FontStyle13"/>
                    <w:rFonts w:ascii="Cambria Math" w:hAnsi="Cambria Math"/>
                    <w:bCs/>
                    <w:i/>
                    <w:sz w:val="24"/>
                    <w:szCs w:val="24"/>
                    <w:lang w:val="fr-FR" w:eastAsia="fr-FR"/>
                  </w:rPr>
                </m:ctrlPr>
              </m:dPr>
              <m:e>
                <m:f>
                  <m:fPr>
                    <m:ctrlPr>
                      <w:rPr>
                        <w:rStyle w:val="FontStyle13"/>
                        <w:rFonts w:ascii="Cambria Math" w:hAnsi="Cambria Math"/>
                        <w:bCs/>
                        <w:i/>
                        <w:sz w:val="24"/>
                        <w:szCs w:val="24"/>
                        <w:lang w:val="fr-FR" w:eastAsia="fr-FR"/>
                      </w:rPr>
                    </m:ctrlPr>
                  </m:fPr>
                  <m:num>
                    <m:r>
                      <w:rPr>
                        <w:rStyle w:val="FontStyle13"/>
                        <w:rFonts w:ascii="Cambria Math" w:hAnsi="Cambria Math"/>
                        <w:sz w:val="24"/>
                        <w:szCs w:val="24"/>
                        <w:lang w:val="fr-FR" w:eastAsia="fr-FR"/>
                      </w:rPr>
                      <m:t>1</m:t>
                    </m:r>
                  </m:num>
                  <m:den>
                    <m:r>
                      <w:rPr>
                        <w:rStyle w:val="FontStyle13"/>
                        <w:rFonts w:ascii="Cambria Math" w:hAnsi="Cambria Math"/>
                        <w:sz w:val="24"/>
                        <w:szCs w:val="24"/>
                        <w:lang w:val="fr-FR" w:eastAsia="fr-F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Style w:val="FontStyle13"/>
                <w:rFonts w:ascii="Cambria Math" w:hAnsi="Cambria Math"/>
                <w:sz w:val="24"/>
                <w:szCs w:val="24"/>
                <w:lang w:val="fr-FR" w:eastAsia="fr-FR"/>
              </w:rPr>
              <m:t>x+3</m:t>
            </m:r>
          </m:sup>
        </m:sSup>
        <m:r>
          <w:rPr>
            <w:rStyle w:val="FontStyle13"/>
            <w:rFonts w:ascii="Cambria Math" w:hAnsi="Cambria Math"/>
            <w:sz w:val="24"/>
            <w:szCs w:val="24"/>
            <w:lang w:val="fr-FR" w:eastAsia="fr-FR"/>
          </w:rPr>
          <m:t>&gt;</m:t>
        </m:r>
        <m:f>
          <m:fPr>
            <m:ctrlPr>
              <w:rPr>
                <w:rStyle w:val="FontStyle13"/>
                <w:rFonts w:ascii="Cambria Math" w:hAnsi="Cambria Math"/>
                <w:bCs/>
                <w:i/>
                <w:sz w:val="24"/>
                <w:szCs w:val="24"/>
                <w:lang w:val="fr-FR" w:eastAsia="fr-FR"/>
              </w:rPr>
            </m:ctrlPr>
          </m:fPr>
          <m:num>
            <m:r>
              <w:rPr>
                <w:rStyle w:val="FontStyle13"/>
                <w:rFonts w:ascii="Cambria Math" w:hAnsi="Cambria Math"/>
                <w:sz w:val="24"/>
                <w:szCs w:val="24"/>
                <w:lang w:val="fr-FR" w:eastAsia="fr-FR"/>
              </w:rPr>
              <m:t>9</m:t>
            </m:r>
          </m:num>
          <m:den>
            <m:r>
              <w:rPr>
                <w:rStyle w:val="FontStyle13"/>
                <w:rFonts w:ascii="Cambria Math" w:hAnsi="Cambria Math"/>
                <w:sz w:val="24"/>
                <w:szCs w:val="24"/>
                <w:lang w:val="fr-FR" w:eastAsia="fr-FR"/>
              </w:rPr>
              <m:t>2</m:t>
            </m:r>
          </m:den>
        </m:f>
      </m:oMath>
    </w:p>
    <w:p w:rsidR="003E1E48" w:rsidRDefault="005C5C6D" w:rsidP="003E1E48">
      <w:pPr>
        <w:pStyle w:val="Odstavecseseznamem1"/>
        <w:tabs>
          <w:tab w:val="left" w:pos="567"/>
          <w:tab w:val="left" w:pos="900"/>
          <w:tab w:val="left" w:pos="1080"/>
        </w:tabs>
        <w:suppressAutoHyphens/>
        <w:spacing w:line="360" w:lineRule="auto"/>
        <w:ind w:left="0"/>
        <w:rPr>
          <w:rStyle w:val="FontStyle13"/>
          <w:rFonts w:ascii="Times New Roman" w:hAnsi="Times New Roman"/>
          <w:b/>
          <w:sz w:val="24"/>
          <w:szCs w:val="24"/>
          <w:lang w:val="fr-FR" w:eastAsia="fr-FR"/>
        </w:rPr>
      </w:pPr>
      <w:r w:rsidRPr="00C87055">
        <w:rPr>
          <w:rStyle w:val="FontStyle13"/>
          <w:rFonts w:ascii="Times New Roman" w:hAnsi="Times New Roman"/>
          <w:b/>
          <w:sz w:val="24"/>
          <w:szCs w:val="24"/>
          <w:lang w:val="fr-FR" w:eastAsia="fr-FR"/>
        </w:rPr>
        <w:t xml:space="preserve">Partie </w:t>
      </w:r>
      <w:r w:rsidR="00F8090C" w:rsidRPr="00C87055">
        <w:rPr>
          <w:rStyle w:val="FontStyle13"/>
          <w:rFonts w:ascii="Times New Roman" w:hAnsi="Times New Roman"/>
          <w:b/>
          <w:sz w:val="24"/>
          <w:szCs w:val="24"/>
          <w:lang w:val="fr-FR" w:eastAsia="fr-FR"/>
        </w:rPr>
        <w:t>B</w:t>
      </w:r>
    </w:p>
    <w:p w:rsidR="00F227D2" w:rsidRPr="003E1E48" w:rsidRDefault="005C5C6D" w:rsidP="003E1E48">
      <w:pPr>
        <w:pStyle w:val="Odstavecseseznamem1"/>
        <w:tabs>
          <w:tab w:val="left" w:pos="567"/>
          <w:tab w:val="left" w:pos="900"/>
          <w:tab w:val="left" w:pos="1080"/>
        </w:tabs>
        <w:suppressAutoHyphens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  <w:lang w:val="fr-FR" w:eastAsia="fr-FR"/>
        </w:rPr>
      </w:pPr>
      <w:r w:rsidRPr="00C87055">
        <w:rPr>
          <w:rFonts w:ascii="Times New Roman" w:hAnsi="Times New Roman"/>
          <w:sz w:val="24"/>
          <w:szCs w:val="24"/>
          <w:lang w:val="fr-FR"/>
        </w:rPr>
        <w:t>Tracer l</w:t>
      </w:r>
      <w:r w:rsidR="00C87055" w:rsidRPr="00C87055">
        <w:rPr>
          <w:rFonts w:ascii="Times New Roman" w:hAnsi="Times New Roman"/>
          <w:sz w:val="24"/>
          <w:szCs w:val="24"/>
          <w:lang w:val="fr-FR"/>
        </w:rPr>
        <w:t>es</w:t>
      </w:r>
      <w:r w:rsidRPr="00C87055">
        <w:rPr>
          <w:rFonts w:ascii="Times New Roman" w:hAnsi="Times New Roman"/>
          <w:sz w:val="24"/>
          <w:szCs w:val="24"/>
          <w:lang w:val="fr-FR"/>
        </w:rPr>
        <w:t xml:space="preserve"> courbe</w:t>
      </w:r>
      <w:r w:rsidR="00C87055" w:rsidRPr="00C87055">
        <w:rPr>
          <w:rFonts w:ascii="Times New Roman" w:hAnsi="Times New Roman"/>
          <w:sz w:val="24"/>
          <w:szCs w:val="24"/>
          <w:lang w:val="fr-FR"/>
        </w:rPr>
        <w:t>s</w:t>
      </w:r>
      <w:r w:rsidRPr="00C87055">
        <w:rPr>
          <w:rFonts w:ascii="Times New Roman" w:hAnsi="Times New Roman"/>
          <w:sz w:val="24"/>
          <w:szCs w:val="24"/>
          <w:lang w:val="fr-FR"/>
        </w:rPr>
        <w:t xml:space="preserve"> représentative</w:t>
      </w:r>
      <w:r w:rsidR="00C87055" w:rsidRPr="00C87055">
        <w:rPr>
          <w:rFonts w:ascii="Times New Roman" w:hAnsi="Times New Roman"/>
          <w:sz w:val="24"/>
          <w:szCs w:val="24"/>
          <w:lang w:val="fr-FR"/>
        </w:rPr>
        <w:t>s</w:t>
      </w:r>
      <w:r w:rsidRPr="00C87055">
        <w:rPr>
          <w:rFonts w:ascii="Times New Roman" w:hAnsi="Times New Roman"/>
          <w:sz w:val="24"/>
          <w:szCs w:val="24"/>
          <w:lang w:val="fr-FR"/>
        </w:rPr>
        <w:t xml:space="preserve"> de</w:t>
      </w:r>
      <w:r w:rsidR="00C87055" w:rsidRPr="00C87055">
        <w:rPr>
          <w:rFonts w:ascii="Times New Roman" w:hAnsi="Times New Roman"/>
          <w:sz w:val="24"/>
          <w:szCs w:val="24"/>
          <w:lang w:val="fr-FR"/>
        </w:rPr>
        <w:t>s</w:t>
      </w:r>
      <w:r w:rsidRPr="00C87055">
        <w:rPr>
          <w:rFonts w:ascii="Times New Roman" w:hAnsi="Times New Roman"/>
          <w:sz w:val="24"/>
          <w:szCs w:val="24"/>
          <w:lang w:val="fr-FR"/>
        </w:rPr>
        <w:t xml:space="preserve"> fonction</w:t>
      </w:r>
      <w:r w:rsidR="00C87055" w:rsidRPr="00C87055">
        <w:rPr>
          <w:rFonts w:ascii="Times New Roman" w:hAnsi="Times New Roman"/>
          <w:sz w:val="24"/>
          <w:szCs w:val="24"/>
          <w:lang w:val="fr-FR"/>
        </w:rPr>
        <w:t>s</w:t>
      </w:r>
      <w:r w:rsidRPr="00C87055">
        <w:rPr>
          <w:rFonts w:ascii="Times New Roman" w:hAnsi="Times New Roman"/>
          <w:sz w:val="24"/>
          <w:szCs w:val="24"/>
          <w:lang w:val="fr-FR"/>
        </w:rPr>
        <w:t xml:space="preserve"> suivante</w:t>
      </w:r>
      <w:r w:rsidR="00C87055" w:rsidRPr="00C87055">
        <w:rPr>
          <w:rFonts w:ascii="Times New Roman" w:hAnsi="Times New Roman"/>
          <w:sz w:val="24"/>
          <w:szCs w:val="24"/>
          <w:lang w:val="fr-FR"/>
        </w:rPr>
        <w:t>s dans le même repère</w:t>
      </w:r>
      <w:r w:rsidR="003E1E4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87055">
        <w:rPr>
          <w:rFonts w:ascii="Times New Roman" w:hAnsi="Times New Roman"/>
          <w:sz w:val="24"/>
          <w:szCs w:val="24"/>
          <w:lang w:val="fr-FR"/>
        </w:rPr>
        <w:t>:</w:t>
      </w:r>
    </w:p>
    <w:p w:rsidR="00F227D2" w:rsidRPr="00C87055" w:rsidRDefault="005C5C6D">
      <w:pPr>
        <w:pStyle w:val="Style3"/>
        <w:suppressAutoHyphens/>
        <w:spacing w:line="360" w:lineRule="auto"/>
        <w:contextualSpacing/>
        <w:rPr>
          <w:rStyle w:val="FontStyle13"/>
          <w:rFonts w:ascii="Times New Roman" w:hAnsi="Times New Roman"/>
          <w:color w:val="00000A"/>
          <w:sz w:val="24"/>
          <w:lang w:val="fr-FR"/>
        </w:rPr>
      </w:pPr>
      <m:oMath>
        <m:r>
          <w:rPr>
            <w:rFonts w:ascii="Cambria Math" w:hAnsi="Cambria Math"/>
            <w:lang w:val="fr-FR"/>
          </w:rPr>
          <m:t>f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</m:t>
        </m:r>
        <m:sSup>
          <m:sSupPr>
            <m:ctrlPr>
              <w:rPr>
                <w:rFonts w:ascii="Cambria Math" w:hAnsi="Cambria Math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fr-FR"/>
              </w:rPr>
              <m:t>x-3</m:t>
            </m:r>
          </m:sup>
        </m:sSup>
        <m:r>
          <w:rPr>
            <w:rFonts w:ascii="Cambria Math" w:hAnsi="Cambria Math"/>
            <w:lang w:val="fr-FR"/>
          </w:rPr>
          <m:t>+2</m:t>
        </m:r>
      </m:oMath>
      <w:r w:rsidR="00C87055" w:rsidRPr="00C87055">
        <w:rPr>
          <w:lang w:val="fr-FR"/>
        </w:rPr>
        <w:t xml:space="preserve"> </w:t>
      </w:r>
      <w:r w:rsidR="00684E89">
        <w:rPr>
          <w:lang w:val="fr-FR"/>
        </w:rPr>
        <w:tab/>
      </w:r>
      <w:proofErr w:type="gramStart"/>
      <w:r w:rsidR="00C87055" w:rsidRPr="00C87055">
        <w:rPr>
          <w:lang w:val="fr-FR"/>
        </w:rPr>
        <w:t>et</w:t>
      </w:r>
      <w:proofErr w:type="gramEnd"/>
      <w:r w:rsidR="00684E89">
        <w:rPr>
          <w:lang w:val="fr-FR"/>
        </w:rPr>
        <w:tab/>
      </w:r>
      <w:r w:rsidR="00C87055" w:rsidRPr="00C87055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g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=-</m:t>
        </m:r>
        <m:r>
          <m:rPr>
            <m:sty m:val="p"/>
          </m:rPr>
          <w:rPr>
            <w:rFonts w:ascii="Cambria Math" w:hAnsi="Cambria Math"/>
            <w:lang w:val="fr-FR"/>
          </w:rPr>
          <m:t>ln⁡</m:t>
        </m:r>
        <m:r>
          <w:rPr>
            <w:rFonts w:ascii="Cambria Math" w:hAnsi="Cambria Math"/>
            <w:lang w:val="fr-FR"/>
          </w:rPr>
          <m:t>(x+2)</m:t>
        </m:r>
      </m:oMath>
      <w:r w:rsidR="003E1E48">
        <w:rPr>
          <w:lang w:val="fr-FR"/>
        </w:rPr>
        <w:t>.</w:t>
      </w:r>
    </w:p>
    <w:p w:rsidR="00F227D2" w:rsidRPr="00C87055" w:rsidRDefault="00F227D2">
      <w:pPr>
        <w:suppressAutoHyphens w:val="0"/>
        <w:rPr>
          <w:b/>
          <w:i/>
          <w:bdr w:val="single" w:sz="4" w:space="0" w:color="00000A"/>
        </w:rPr>
      </w:pPr>
    </w:p>
    <w:p w:rsidR="00F227D2" w:rsidRPr="00C87055" w:rsidRDefault="005C5C6D">
      <w:pPr>
        <w:pStyle w:val="Nadpis21"/>
        <w:numPr>
          <w:ilvl w:val="0"/>
          <w:numId w:val="0"/>
        </w:numPr>
        <w:jc w:val="center"/>
        <w:rPr>
          <w:b/>
          <w:i w:val="0"/>
          <w:szCs w:val="24"/>
          <w:bdr w:val="single" w:sz="4" w:space="0" w:color="00000A"/>
        </w:rPr>
      </w:pPr>
      <w:r w:rsidRPr="00C87055">
        <w:rPr>
          <w:b/>
          <w:i w:val="0"/>
          <w:szCs w:val="24"/>
          <w:bdr w:val="single" w:sz="4" w:space="0" w:color="00000A"/>
        </w:rPr>
        <w:t>Exercice n°4</w:t>
      </w:r>
    </w:p>
    <w:p w:rsidR="00F227D2" w:rsidRDefault="005C5C6D">
      <w:pPr>
        <w:jc w:val="center"/>
      </w:pPr>
      <w:r w:rsidRPr="00C87055">
        <w:rPr>
          <w:i/>
        </w:rPr>
        <w:t xml:space="preserve"> (</w:t>
      </w:r>
      <w:proofErr w:type="gramStart"/>
      <w:r w:rsidRPr="00C87055">
        <w:rPr>
          <w:i/>
        </w:rPr>
        <w:t>sur</w:t>
      </w:r>
      <w:proofErr w:type="gramEnd"/>
      <w:r w:rsidRPr="00C87055">
        <w:rPr>
          <w:i/>
        </w:rPr>
        <w:t xml:space="preserve"> </w:t>
      </w:r>
      <w:r w:rsidR="00C87055" w:rsidRPr="00C87055">
        <w:rPr>
          <w:i/>
        </w:rPr>
        <w:t>3,</w:t>
      </w:r>
      <w:r w:rsidRPr="00C87055">
        <w:rPr>
          <w:i/>
        </w:rPr>
        <w:t>5 points</w:t>
      </w:r>
      <w:r w:rsidRPr="00C87055">
        <w:t>)</w:t>
      </w:r>
    </w:p>
    <w:p w:rsidR="00EA4C7E" w:rsidRPr="00C87055" w:rsidRDefault="00EA4C7E">
      <w:pPr>
        <w:jc w:val="center"/>
      </w:pPr>
    </w:p>
    <w:p w:rsidR="00F227D2" w:rsidRPr="00C87055" w:rsidRDefault="005C5C6D" w:rsidP="00C87055">
      <w:pPr>
        <w:spacing w:line="360" w:lineRule="auto"/>
        <w:ind w:right="-110" w:firstLine="709"/>
      </w:pPr>
      <w:r w:rsidRPr="00C87055">
        <w:t>Pour le concert de Noël l´école a réservé une salle de 500 places (une place correspond à un billet). Les dépenses du concert sont prévues à 12 000 couronnes</w:t>
      </w:r>
      <w:r w:rsidR="00C87055" w:rsidRPr="00C87055">
        <w:t xml:space="preserve"> (CZK)</w:t>
      </w:r>
      <w:r w:rsidRPr="00C87055">
        <w:t xml:space="preserve">. </w:t>
      </w:r>
    </w:p>
    <w:p w:rsidR="00F227D2" w:rsidRPr="00C87055" w:rsidRDefault="005C5C6D">
      <w:pPr>
        <w:pStyle w:val="Style3"/>
        <w:widowControl/>
        <w:tabs>
          <w:tab w:val="left" w:pos="567"/>
        </w:tabs>
        <w:suppressAutoHyphens/>
        <w:spacing w:line="360" w:lineRule="auto"/>
        <w:rPr>
          <w:color w:val="000000"/>
          <w:lang w:val="fr-FR" w:eastAsia="fr-FR"/>
        </w:rPr>
      </w:pPr>
      <w:r w:rsidRPr="00C87055">
        <w:rPr>
          <w:lang w:val="fr-FR"/>
        </w:rPr>
        <w:tab/>
      </w:r>
      <w:r w:rsidRPr="00C87055">
        <w:rPr>
          <w:lang w:val="fr-FR"/>
        </w:rPr>
        <w:tab/>
        <w:t xml:space="preserve"> D´après les années préc</w:t>
      </w:r>
      <w:r w:rsidR="00C87055" w:rsidRPr="00C87055">
        <w:rPr>
          <w:lang w:val="fr-FR"/>
        </w:rPr>
        <w:t>é</w:t>
      </w:r>
      <w:r w:rsidRPr="00C87055">
        <w:rPr>
          <w:lang w:val="fr-FR"/>
        </w:rPr>
        <w:t>dentes, l´école sait que si le prix d´un billet est</w:t>
      </w:r>
      <w:r w:rsidR="00A70930">
        <w:rPr>
          <w:lang w:val="fr-FR"/>
        </w:rPr>
        <w:t xml:space="preserve"> de</w:t>
      </w:r>
      <w:r w:rsidRPr="00C87055">
        <w:rPr>
          <w:lang w:val="fr-FR"/>
        </w:rPr>
        <w:t xml:space="preserve"> 100 couronnes, tous les billets seront vendus. Si on augmente le prix d´un billet de </w:t>
      </w:r>
      <m:oMath>
        <m:r>
          <w:rPr>
            <w:rFonts w:ascii="Cambria Math" w:hAnsi="Cambria Math"/>
            <w:lang w:val="fr-FR"/>
          </w:rPr>
          <m:t>x</m:t>
        </m:r>
      </m:oMath>
      <w:r w:rsidRPr="00C87055">
        <w:rPr>
          <w:rStyle w:val="FontStyle13"/>
          <w:rFonts w:ascii="Times New Roman" w:hAnsi="Times New Roman"/>
          <w:sz w:val="24"/>
          <w:lang w:val="fr-FR" w:eastAsia="fr-FR"/>
        </w:rPr>
        <w:t xml:space="preserve"> couronnes, le nombre de billets vendus descendra </w:t>
      </w:r>
      <w:r w:rsidRPr="00C87055">
        <w:rPr>
          <w:lang w:val="fr-FR"/>
        </w:rPr>
        <w:t xml:space="preserve">à </w:t>
      </w:r>
      <m:oMath>
        <m:r>
          <w:rPr>
            <w:rFonts w:ascii="Cambria Math" w:hAnsi="Cambria Math"/>
            <w:lang w:val="fr-FR"/>
          </w:rPr>
          <m:t>500-2x</m:t>
        </m:r>
      </m:oMath>
      <w:r w:rsidRPr="00C87055">
        <w:rPr>
          <w:lang w:val="fr-FR"/>
        </w:rPr>
        <w:t>.</w:t>
      </w:r>
    </w:p>
    <w:p w:rsidR="00F227D2" w:rsidRPr="00C87055" w:rsidRDefault="005C5C6D">
      <w:pPr>
        <w:numPr>
          <w:ilvl w:val="2"/>
          <w:numId w:val="3"/>
        </w:numPr>
        <w:tabs>
          <w:tab w:val="left" w:pos="1080"/>
        </w:tabs>
        <w:suppressAutoHyphens w:val="0"/>
        <w:spacing w:line="360" w:lineRule="auto"/>
        <w:ind w:left="540" w:right="-110" w:firstLine="180"/>
      </w:pPr>
      <w:r w:rsidRPr="00C87055">
        <w:t>Montrer que le profit du concert est donné par la fonction définie sur [0 ;250] par :</w:t>
      </w:r>
    </w:p>
    <w:p w:rsidR="00F227D2" w:rsidRPr="00C87055" w:rsidRDefault="005C5C6D">
      <w:pPr>
        <w:suppressAutoHyphens w:val="0"/>
        <w:spacing w:line="360" w:lineRule="auto"/>
        <w:ind w:left="720" w:right="-110"/>
        <w:jc w:val="center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+300x+38000</m:t>
        </m:r>
      </m:oMath>
      <w:r w:rsidRPr="00C87055">
        <w:t>.</w:t>
      </w:r>
    </w:p>
    <w:p w:rsidR="00F227D2" w:rsidRPr="00C87055" w:rsidRDefault="005C5C6D">
      <w:pPr>
        <w:numPr>
          <w:ilvl w:val="2"/>
          <w:numId w:val="3"/>
        </w:numPr>
        <w:tabs>
          <w:tab w:val="left" w:pos="1080"/>
        </w:tabs>
        <w:suppressAutoHyphens w:val="0"/>
        <w:spacing w:line="360" w:lineRule="auto"/>
        <w:ind w:left="540" w:right="-110" w:firstLine="180"/>
      </w:pPr>
      <w:r w:rsidRPr="00C87055">
        <w:t xml:space="preserve">Déterminer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C87055">
        <w:t>.</w:t>
      </w:r>
    </w:p>
    <w:p w:rsidR="00F227D2" w:rsidRPr="00C87055" w:rsidRDefault="005C5C6D">
      <w:pPr>
        <w:numPr>
          <w:ilvl w:val="2"/>
          <w:numId w:val="3"/>
        </w:numPr>
        <w:tabs>
          <w:tab w:val="left" w:pos="1080"/>
        </w:tabs>
        <w:suppressAutoHyphens w:val="0"/>
        <w:spacing w:line="360" w:lineRule="auto"/>
        <w:ind w:left="540" w:right="-110" w:firstLine="180"/>
      </w:pPr>
      <w:r w:rsidRPr="00C87055">
        <w:t xml:space="preserve">Étudier les signes 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C87055" w:rsidRPr="00C87055">
        <w:t xml:space="preserve"> et dresser le tableau de variations de </w:t>
      </w:r>
      <w:r w:rsidR="00C87055" w:rsidRPr="00C87055">
        <w:rPr>
          <w:i/>
          <w:iCs/>
        </w:rPr>
        <w:t>p</w:t>
      </w:r>
      <w:r w:rsidR="00C87055" w:rsidRPr="00C87055">
        <w:t xml:space="preserve"> sur</w:t>
      </w:r>
      <w:r w:rsidRPr="00C87055">
        <w:rPr>
          <w:rStyle w:val="FontStyle13"/>
          <w:rFonts w:ascii="Times New Roman" w:hAnsi="Times New Roman"/>
          <w:sz w:val="24"/>
          <w:lang w:eastAsia="fr-FR"/>
        </w:rPr>
        <w:t xml:space="preserve"> </w:t>
      </w:r>
      <w:r w:rsidRPr="00C87055">
        <w:t>[0 ;</w:t>
      </w:r>
      <w:r w:rsidR="00C87055" w:rsidRPr="00C87055">
        <w:t xml:space="preserve"> </w:t>
      </w:r>
      <w:r w:rsidRPr="00C87055">
        <w:t>250].</w:t>
      </w:r>
    </w:p>
    <w:p w:rsidR="00C87055" w:rsidRPr="00C87055" w:rsidRDefault="00C87055" w:rsidP="00C87055">
      <w:pPr>
        <w:numPr>
          <w:ilvl w:val="2"/>
          <w:numId w:val="3"/>
        </w:numPr>
        <w:tabs>
          <w:tab w:val="left" w:pos="1080"/>
        </w:tabs>
        <w:suppressAutoHyphens w:val="0"/>
        <w:spacing w:line="360" w:lineRule="auto"/>
        <w:ind w:left="540" w:right="-110" w:firstLine="180"/>
        <w:rPr>
          <w:color w:val="00000A"/>
        </w:rPr>
      </w:pPr>
      <w:r w:rsidRPr="00C87055">
        <w:t xml:space="preserve">Pour quelle valeur de </w:t>
      </w:r>
      <w:r w:rsidRPr="00C87055">
        <w:rPr>
          <w:i/>
          <w:iCs/>
        </w:rPr>
        <w:t>x</w:t>
      </w:r>
      <w:r w:rsidRPr="00C87055">
        <w:t xml:space="preserve">, la fonction </w:t>
      </w:r>
      <w:r w:rsidRPr="00C87055">
        <w:rPr>
          <w:i/>
          <w:iCs/>
        </w:rPr>
        <w:t>p</w:t>
      </w:r>
      <w:r w:rsidRPr="00C87055">
        <w:t xml:space="preserve"> atteint son maximum ? Préciser la valeur du maximum. </w:t>
      </w:r>
    </w:p>
    <w:p w:rsidR="00F227D2" w:rsidRPr="00C87055" w:rsidRDefault="005C5C6D" w:rsidP="00C87055">
      <w:pPr>
        <w:numPr>
          <w:ilvl w:val="2"/>
          <w:numId w:val="3"/>
        </w:numPr>
        <w:tabs>
          <w:tab w:val="left" w:pos="1080"/>
        </w:tabs>
        <w:suppressAutoHyphens w:val="0"/>
        <w:spacing w:line="360" w:lineRule="auto"/>
        <w:ind w:left="540" w:right="-110" w:firstLine="180"/>
        <w:rPr>
          <w:rStyle w:val="FontStyle13"/>
          <w:rFonts w:ascii="Times New Roman" w:hAnsi="Times New Roman"/>
          <w:color w:val="00000A"/>
          <w:sz w:val="24"/>
        </w:rPr>
      </w:pPr>
      <w:r w:rsidRPr="00C87055">
        <w:rPr>
          <w:rStyle w:val="FontStyle13"/>
          <w:rFonts w:ascii="Times New Roman" w:hAnsi="Times New Roman"/>
          <w:sz w:val="24"/>
          <w:lang w:eastAsia="fr-FR"/>
        </w:rPr>
        <w:t>En déduire le prix du billet pour que le profit soit maximal. Comparer le profit maximal avec le profit dans le cas où le prix du billet reste 100 couronnes</w:t>
      </w:r>
      <w:r w:rsidR="00C87055">
        <w:rPr>
          <w:rStyle w:val="FontStyle13"/>
          <w:rFonts w:ascii="Times New Roman" w:hAnsi="Times New Roman"/>
          <w:sz w:val="24"/>
          <w:lang w:eastAsia="fr-FR"/>
        </w:rPr>
        <w:t xml:space="preserve"> et préciser la différence.</w:t>
      </w:r>
    </w:p>
    <w:p w:rsidR="00B370CD" w:rsidRPr="00C87055" w:rsidRDefault="00B370CD">
      <w:pPr>
        <w:suppressAutoHyphens w:val="0"/>
        <w:rPr>
          <w:b/>
        </w:rPr>
      </w:pPr>
    </w:p>
    <w:p w:rsidR="00EA4C7E" w:rsidRDefault="00EA4C7E">
      <w:pPr>
        <w:suppressAutoHyphens w:val="0"/>
        <w:rPr>
          <w:b/>
        </w:rPr>
      </w:pPr>
      <w:r>
        <w:rPr>
          <w:b/>
        </w:rPr>
        <w:br w:type="page"/>
      </w:r>
    </w:p>
    <w:p w:rsidR="00F227D2" w:rsidRPr="00C87055" w:rsidRDefault="005C5C6D">
      <w:pPr>
        <w:suppressAutoHyphens w:val="0"/>
        <w:rPr>
          <w:b/>
        </w:rPr>
      </w:pPr>
      <w:r w:rsidRPr="00C87055">
        <w:rPr>
          <w:b/>
        </w:rPr>
        <w:lastRenderedPageBreak/>
        <w:t>Barème</w:t>
      </w:r>
    </w:p>
    <w:p w:rsidR="00F227D2" w:rsidRPr="00C87055" w:rsidRDefault="00F227D2">
      <w:pPr>
        <w:suppressAutoHyphens w:val="0"/>
      </w:pPr>
    </w:p>
    <w:tbl>
      <w:tblPr>
        <w:tblStyle w:val="TableGrid"/>
        <w:tblW w:w="6345" w:type="dxa"/>
        <w:tblLook w:val="04A0" w:firstRow="1" w:lastRow="0" w:firstColumn="1" w:lastColumn="0" w:noHBand="0" w:noVBand="1"/>
      </w:tblPr>
      <w:tblGrid>
        <w:gridCol w:w="1096"/>
        <w:gridCol w:w="1137"/>
        <w:gridCol w:w="4112"/>
      </w:tblGrid>
      <w:tr w:rsidR="00F227D2" w:rsidRPr="00C87055" w:rsidTr="002B1897">
        <w:trPr>
          <w:trHeight w:val="282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Exercice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Question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Points</w:t>
            </w:r>
          </w:p>
        </w:tc>
      </w:tr>
      <w:tr w:rsidR="00F227D2" w:rsidRPr="00C87055" w:rsidTr="002B1897">
        <w:trPr>
          <w:trHeight w:val="286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1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1a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0,5+05</w:t>
            </w:r>
          </w:p>
        </w:tc>
      </w:tr>
      <w:tr w:rsidR="00F227D2" w:rsidRPr="00C87055" w:rsidTr="002B1897">
        <w:trPr>
          <w:trHeight w:val="261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1b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0,5</w:t>
            </w:r>
          </w:p>
        </w:tc>
      </w:tr>
      <w:tr w:rsidR="00F227D2" w:rsidRPr="00C87055" w:rsidTr="002B1897">
        <w:trPr>
          <w:trHeight w:val="264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2a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</w:t>
            </w:r>
          </w:p>
        </w:tc>
      </w:tr>
      <w:tr w:rsidR="00F227D2" w:rsidRPr="00C87055" w:rsidTr="002B1897">
        <w:trPr>
          <w:trHeight w:val="255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2b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</w:t>
            </w:r>
            <w:r w:rsidR="00C87055">
              <w:t>,5</w:t>
            </w:r>
          </w:p>
        </w:tc>
      </w:tr>
      <w:tr w:rsidR="00F227D2" w:rsidRPr="00C87055" w:rsidTr="002B1897">
        <w:trPr>
          <w:trHeight w:val="258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3a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0,25</w:t>
            </w:r>
          </w:p>
        </w:tc>
      </w:tr>
      <w:tr w:rsidR="00F227D2" w:rsidRPr="00C87055" w:rsidTr="002B1897">
        <w:trPr>
          <w:trHeight w:val="263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3b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0,5</w:t>
            </w:r>
          </w:p>
        </w:tc>
      </w:tr>
      <w:tr w:rsidR="00F227D2" w:rsidRPr="00C87055" w:rsidTr="002B1897">
        <w:trPr>
          <w:trHeight w:val="252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4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C87055">
            <w:pPr>
              <w:jc w:val="center"/>
            </w:pPr>
            <w:r>
              <w:t>1</w:t>
            </w:r>
          </w:p>
        </w:tc>
      </w:tr>
      <w:tr w:rsidR="00F227D2" w:rsidRPr="00C87055" w:rsidTr="002B1897">
        <w:trPr>
          <w:trHeight w:val="257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5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0,5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6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1,</w:t>
            </w:r>
            <w:r w:rsidR="00C87055">
              <w:t>5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rPr>
                <w:b/>
              </w:rPr>
            </w:pPr>
            <w:r w:rsidRPr="00C87055">
              <w:rPr>
                <w:b/>
              </w:rPr>
              <w:t>Total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u w:val="single"/>
              </w:rPr>
            </w:pP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7</w:t>
            </w:r>
            <w:r w:rsidR="00C87055">
              <w:rPr>
                <w:b/>
              </w:rPr>
              <w:t>,75</w:t>
            </w:r>
          </w:p>
        </w:tc>
      </w:tr>
      <w:tr w:rsidR="001258B0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</w:pP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</w:pP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2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1a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1258B0">
            <w:pPr>
              <w:jc w:val="center"/>
            </w:pPr>
            <w:r w:rsidRPr="00C87055">
              <w:t>1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1b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1258B0">
            <w:pPr>
              <w:jc w:val="center"/>
            </w:pPr>
            <w:r w:rsidRPr="00C87055">
              <w:t>1,</w:t>
            </w:r>
            <w:r w:rsidR="005C5C6D" w:rsidRPr="00C87055">
              <w:t>5(0,5g+0,5d+</w:t>
            </w:r>
            <w:r w:rsidRPr="00C87055">
              <w:t>0,25n´existe pas+</w:t>
            </w:r>
            <w:r w:rsidR="005C5C6D" w:rsidRPr="00C87055">
              <w:t>0,25as)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1c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0,5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rPr>
                <w:b/>
              </w:rPr>
            </w:pPr>
            <w:r w:rsidRPr="00C87055">
              <w:rPr>
                <w:b/>
              </w:rPr>
              <w:t>Total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</w:pP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3</w:t>
            </w:r>
          </w:p>
        </w:tc>
      </w:tr>
      <w:tr w:rsidR="001258B0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</w:pP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</w:pP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C8121C">
            <w:pPr>
              <w:jc w:val="center"/>
              <w:rPr>
                <w:b/>
              </w:rPr>
            </w:pPr>
            <w:r w:rsidRPr="00C87055">
              <w:rPr>
                <w:b/>
              </w:rPr>
              <w:t>3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1258B0">
            <w:pPr>
              <w:jc w:val="center"/>
            </w:pPr>
            <w:r w:rsidRPr="00C87055">
              <w:t>A</w:t>
            </w:r>
            <w:r w:rsidR="005C5C6D" w:rsidRPr="00C87055">
              <w:t>a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1258B0">
            <w:pPr>
              <w:jc w:val="center"/>
            </w:pPr>
            <w:r w:rsidRPr="00C87055">
              <w:t>1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 w:rsidP="001258B0">
            <w:pPr>
              <w:jc w:val="center"/>
            </w:pPr>
            <w:r w:rsidRPr="00C87055">
              <w:t>Ab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0D6629">
            <w:pPr>
              <w:jc w:val="center"/>
            </w:pPr>
            <w:r>
              <w:t>2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1258B0" w:rsidP="001258B0">
            <w:pPr>
              <w:jc w:val="center"/>
            </w:pPr>
            <w:proofErr w:type="spellStart"/>
            <w:r w:rsidRPr="00C87055">
              <w:t>Ac</w:t>
            </w:r>
            <w:proofErr w:type="spellEnd"/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1258B0">
            <w:pPr>
              <w:jc w:val="center"/>
            </w:pPr>
            <w:r w:rsidRPr="00C87055">
              <w:t>1,</w:t>
            </w:r>
            <w:r w:rsidR="005C5C6D" w:rsidRPr="00C87055">
              <w:t>5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B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0D6629">
            <w:pPr>
              <w:jc w:val="center"/>
            </w:pPr>
            <w:r>
              <w:t>1,25</w:t>
            </w:r>
          </w:p>
        </w:tc>
      </w:tr>
      <w:tr w:rsidR="00F227D2" w:rsidRPr="00C87055" w:rsidTr="002B1897">
        <w:trPr>
          <w:trHeight w:val="260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rPr>
                <w:b/>
              </w:rPr>
            </w:pPr>
            <w:r w:rsidRPr="00C87055">
              <w:rPr>
                <w:b/>
              </w:rPr>
              <w:t>Total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</w:pP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1258B0" w:rsidP="001258B0">
            <w:pPr>
              <w:jc w:val="center"/>
              <w:rPr>
                <w:b/>
              </w:rPr>
            </w:pPr>
            <w:r w:rsidRPr="00C87055">
              <w:rPr>
                <w:b/>
              </w:rPr>
              <w:t>5</w:t>
            </w:r>
            <w:r w:rsidR="005C5C6D" w:rsidRPr="00C87055">
              <w:rPr>
                <w:b/>
              </w:rPr>
              <w:t>,</w:t>
            </w:r>
            <w:r w:rsidR="000D6629">
              <w:rPr>
                <w:b/>
              </w:rPr>
              <w:t>75</w:t>
            </w:r>
          </w:p>
        </w:tc>
      </w:tr>
      <w:tr w:rsidR="001258B0" w:rsidRPr="00C87055" w:rsidTr="002B1897">
        <w:trPr>
          <w:trHeight w:val="251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</w:pP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1258B0" w:rsidRPr="00C87055" w:rsidRDefault="001258B0">
            <w:pPr>
              <w:jc w:val="center"/>
            </w:pPr>
          </w:p>
        </w:tc>
      </w:tr>
      <w:tr w:rsidR="00F227D2" w:rsidRPr="00C87055" w:rsidTr="002B1897">
        <w:trPr>
          <w:trHeight w:val="251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  <w:rPr>
                <w:b/>
              </w:rPr>
            </w:pPr>
            <w:r w:rsidRPr="00C87055">
              <w:rPr>
                <w:b/>
              </w:rPr>
              <w:t>4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1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0D6629">
            <w:pPr>
              <w:jc w:val="center"/>
            </w:pPr>
            <w:r>
              <w:t>1</w:t>
            </w:r>
          </w:p>
        </w:tc>
      </w:tr>
      <w:tr w:rsidR="00F227D2" w:rsidRPr="00C87055" w:rsidTr="002B1897">
        <w:trPr>
          <w:trHeight w:val="255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2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0D6629">
            <w:pPr>
              <w:jc w:val="center"/>
            </w:pPr>
            <w:r>
              <w:t>0,5</w:t>
            </w:r>
          </w:p>
        </w:tc>
      </w:tr>
      <w:tr w:rsidR="00F227D2" w:rsidRPr="00C87055" w:rsidTr="002B1897">
        <w:trPr>
          <w:trHeight w:val="245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3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0D6629">
            <w:pPr>
              <w:jc w:val="center"/>
            </w:pPr>
            <w:r>
              <w:t>0</w:t>
            </w:r>
            <w:r w:rsidR="005C5C6D" w:rsidRPr="00C87055">
              <w:t>,75</w:t>
            </w:r>
          </w:p>
        </w:tc>
      </w:tr>
      <w:tr w:rsidR="00F227D2" w:rsidRPr="00C87055" w:rsidTr="002B1897">
        <w:trPr>
          <w:trHeight w:val="235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4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0,5</w:t>
            </w:r>
          </w:p>
        </w:tc>
      </w:tr>
      <w:tr w:rsidR="00F227D2" w:rsidRPr="00C87055" w:rsidTr="002B1897">
        <w:trPr>
          <w:trHeight w:val="225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5</w:t>
            </w: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>
            <w:pPr>
              <w:jc w:val="center"/>
            </w:pPr>
            <w:r w:rsidRPr="00C87055">
              <w:t>0,75</w:t>
            </w:r>
          </w:p>
        </w:tc>
      </w:tr>
      <w:tr w:rsidR="00F227D2" w:rsidRPr="00C87055" w:rsidTr="002B1897">
        <w:trPr>
          <w:trHeight w:val="225"/>
        </w:trPr>
        <w:tc>
          <w:tcPr>
            <w:tcW w:w="1096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5C5C6D" w:rsidP="002B1897">
            <w:pPr>
              <w:jc w:val="center"/>
              <w:rPr>
                <w:b/>
              </w:rPr>
            </w:pPr>
            <w:r w:rsidRPr="00C87055">
              <w:rPr>
                <w:b/>
              </w:rPr>
              <w:t>Total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  <w:vAlign w:val="center"/>
          </w:tcPr>
          <w:p w:rsidR="00F227D2" w:rsidRPr="00C87055" w:rsidRDefault="00F227D2">
            <w:pPr>
              <w:jc w:val="center"/>
            </w:pPr>
          </w:p>
        </w:tc>
        <w:tc>
          <w:tcPr>
            <w:tcW w:w="4112" w:type="dxa"/>
            <w:shd w:val="clear" w:color="auto" w:fill="auto"/>
            <w:tcMar>
              <w:left w:w="108" w:type="dxa"/>
            </w:tcMar>
            <w:vAlign w:val="center"/>
          </w:tcPr>
          <w:p w:rsidR="00F227D2" w:rsidRPr="000D6629" w:rsidRDefault="000D6629">
            <w:pPr>
              <w:jc w:val="center"/>
              <w:rPr>
                <w:b/>
                <w:bCs/>
              </w:rPr>
            </w:pPr>
            <w:r w:rsidRPr="000D6629">
              <w:rPr>
                <w:b/>
                <w:bCs/>
              </w:rPr>
              <w:t>3,5</w:t>
            </w:r>
          </w:p>
        </w:tc>
      </w:tr>
    </w:tbl>
    <w:p w:rsidR="00F227D2" w:rsidRPr="00C87055" w:rsidRDefault="00F227D2">
      <w:pPr>
        <w:suppressAutoHyphens w:val="0"/>
      </w:pPr>
    </w:p>
    <w:sectPr w:rsidR="00F227D2" w:rsidRPr="00C87055" w:rsidSect="00F227D2">
      <w:headerReference w:type="default" r:id="rId8"/>
      <w:footerReference w:type="default" r:id="rId9"/>
      <w:pgSz w:w="11906" w:h="16838"/>
      <w:pgMar w:top="1077" w:right="737" w:bottom="851" w:left="737" w:header="709" w:footer="39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D2" w:rsidRDefault="00F227D2" w:rsidP="00F227D2">
      <w:r>
        <w:separator/>
      </w:r>
    </w:p>
  </w:endnote>
  <w:endnote w:type="continuationSeparator" w:id="0">
    <w:p w:rsidR="00F227D2" w:rsidRDefault="00F227D2" w:rsidP="00F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D2" w:rsidRPr="00B370CD" w:rsidRDefault="005C5C6D" w:rsidP="00B370CD">
    <w:pPr>
      <w:pStyle w:val="Zpat1"/>
    </w:pPr>
    <w:r>
      <w:rPr>
        <w:sz w:val="16"/>
      </w:rPr>
      <w:t>4ème /5ème</w:t>
    </w:r>
    <w:r>
      <w:rPr>
        <w:sz w:val="16"/>
      </w:rPr>
      <w:tab/>
    </w:r>
    <w:r>
      <w:rPr>
        <w:sz w:val="20"/>
      </w:rPr>
      <w:t xml:space="preserve">                </w:t>
    </w:r>
    <w:r w:rsidR="00F227D2">
      <w:rPr>
        <w:rStyle w:val="PageNumber"/>
        <w:sz w:val="20"/>
      </w:rPr>
      <w:fldChar w:fldCharType="begin"/>
    </w:r>
    <w:r>
      <w:instrText>PAGE</w:instrText>
    </w:r>
    <w:r w:rsidR="00F227D2">
      <w:fldChar w:fldCharType="separate"/>
    </w:r>
    <w:r w:rsidR="00EA4C7E">
      <w:rPr>
        <w:noProof/>
      </w:rPr>
      <w:t>2</w:t>
    </w:r>
    <w:r w:rsidR="00F227D2">
      <w:fldChar w:fldCharType="end"/>
    </w:r>
    <w:r>
      <w:rPr>
        <w:rStyle w:val="PageNumber"/>
        <w:sz w:val="20"/>
      </w:rPr>
      <w:t>/2</w:t>
    </w:r>
    <w:r w:rsidR="00B370CD">
      <w:rPr>
        <w:sz w:val="16"/>
      </w:rPr>
      <w:tab/>
      <w:t xml:space="preserve">                                                                        TC1  </w:t>
    </w:r>
    <w:r>
      <w:rPr>
        <w:sz w:val="16"/>
      </w:rPr>
      <w:t>Année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D2" w:rsidRDefault="00F227D2" w:rsidP="00F227D2">
      <w:r>
        <w:separator/>
      </w:r>
    </w:p>
  </w:footnote>
  <w:footnote w:type="continuationSeparator" w:id="0">
    <w:p w:rsidR="00F227D2" w:rsidRDefault="00F227D2" w:rsidP="00F2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D2" w:rsidRDefault="005C5C6D">
    <w:pPr>
      <w:pStyle w:val="Zhlav1"/>
      <w:jc w:val="center"/>
      <w:rPr>
        <w:sz w:val="16"/>
      </w:rPr>
    </w:pPr>
    <w:r>
      <w:rPr>
        <w:sz w:val="16"/>
      </w:rPr>
      <w:t>Sections bilingues franco-tchèques et franco-slovaques - Mathématiques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059"/>
    <w:multiLevelType w:val="multilevel"/>
    <w:tmpl w:val="D626E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47545C"/>
    <w:multiLevelType w:val="hybridMultilevel"/>
    <w:tmpl w:val="4A3421F2"/>
    <w:lvl w:ilvl="0" w:tplc="ABA2FD04">
      <w:start w:val="2"/>
      <w:numFmt w:val="lowerLetter"/>
      <w:lvlText w:val="%1)"/>
      <w:lvlJc w:val="left"/>
      <w:pPr>
        <w:ind w:left="945" w:hanging="360"/>
      </w:pPr>
      <w:rPr>
        <w:rFonts w:ascii="Century Schoolbook" w:hAnsi="Century Schoolbook"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13827DC"/>
    <w:multiLevelType w:val="multilevel"/>
    <w:tmpl w:val="C10C95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5134DF"/>
    <w:multiLevelType w:val="multilevel"/>
    <w:tmpl w:val="5664B1E4"/>
    <w:lvl w:ilvl="0">
      <w:start w:val="1"/>
      <w:numFmt w:val="lowerLetter"/>
      <w:lvlText w:val="%1)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32CA3251"/>
    <w:multiLevelType w:val="hybridMultilevel"/>
    <w:tmpl w:val="A3940334"/>
    <w:lvl w:ilvl="0" w:tplc="28C435B4">
      <w:start w:val="2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97E3D"/>
    <w:multiLevelType w:val="multilevel"/>
    <w:tmpl w:val="70805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16679"/>
    <w:multiLevelType w:val="multilevel"/>
    <w:tmpl w:val="154087C6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AE3532"/>
    <w:multiLevelType w:val="multilevel"/>
    <w:tmpl w:val="02A4C5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D50229"/>
    <w:multiLevelType w:val="multilevel"/>
    <w:tmpl w:val="028AD2C6"/>
    <w:lvl w:ilvl="0">
      <w:start w:val="2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E4E1D"/>
    <w:multiLevelType w:val="multilevel"/>
    <w:tmpl w:val="ABA0B3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7D2"/>
    <w:rsid w:val="000D6629"/>
    <w:rsid w:val="001258B0"/>
    <w:rsid w:val="002B1897"/>
    <w:rsid w:val="002F5635"/>
    <w:rsid w:val="00355059"/>
    <w:rsid w:val="003E1E48"/>
    <w:rsid w:val="00421B11"/>
    <w:rsid w:val="00482289"/>
    <w:rsid w:val="005C5C6D"/>
    <w:rsid w:val="00684E89"/>
    <w:rsid w:val="007F5B4C"/>
    <w:rsid w:val="008D0174"/>
    <w:rsid w:val="00966224"/>
    <w:rsid w:val="009A5096"/>
    <w:rsid w:val="00A70930"/>
    <w:rsid w:val="00B370CD"/>
    <w:rsid w:val="00BF4B05"/>
    <w:rsid w:val="00C8121C"/>
    <w:rsid w:val="00C87055"/>
    <w:rsid w:val="00D57A45"/>
    <w:rsid w:val="00E44BB9"/>
    <w:rsid w:val="00EA0D88"/>
    <w:rsid w:val="00EA4C7E"/>
    <w:rsid w:val="00F227D2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4E"/>
    <w:pPr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21">
    <w:name w:val="Nadpis 21"/>
    <w:basedOn w:val="Normal"/>
    <w:qFormat/>
    <w:rsid w:val="0072434E"/>
    <w:pPr>
      <w:keepNext/>
      <w:numPr>
        <w:ilvl w:val="1"/>
        <w:numId w:val="1"/>
      </w:numPr>
      <w:outlineLvl w:val="1"/>
    </w:pPr>
    <w:rPr>
      <w:i/>
      <w:szCs w:val="20"/>
    </w:rPr>
  </w:style>
  <w:style w:type="character" w:customStyle="1" w:styleId="WW8Num4z0">
    <w:name w:val="WW8Num4z0"/>
    <w:qFormat/>
    <w:rsid w:val="0072434E"/>
    <w:rPr>
      <w:rFonts w:ascii="Symbol" w:hAnsi="Symbol"/>
    </w:rPr>
  </w:style>
  <w:style w:type="character" w:customStyle="1" w:styleId="WW8Num17z1">
    <w:name w:val="WW8Num17z1"/>
    <w:qFormat/>
    <w:rsid w:val="0072434E"/>
    <w:rPr>
      <w:rFonts w:ascii="Symbol" w:hAnsi="Symbol"/>
    </w:rPr>
  </w:style>
  <w:style w:type="character" w:customStyle="1" w:styleId="Standardnpsmoodstavce1">
    <w:name w:val="Standardní písmo odstavce1"/>
    <w:qFormat/>
    <w:rsid w:val="0072434E"/>
  </w:style>
  <w:style w:type="character" w:styleId="PageNumber">
    <w:name w:val="page number"/>
    <w:basedOn w:val="Standardnpsmoodstavce1"/>
    <w:qFormat/>
    <w:rsid w:val="0072434E"/>
  </w:style>
  <w:style w:type="character" w:customStyle="1" w:styleId="Zdraznenie">
    <w:name w:val="Zdôraznenie"/>
    <w:qFormat/>
    <w:rsid w:val="0072434E"/>
    <w:rPr>
      <w:i/>
    </w:rPr>
  </w:style>
  <w:style w:type="character" w:customStyle="1" w:styleId="FontStyle13">
    <w:name w:val="Font Style13"/>
    <w:qFormat/>
    <w:rsid w:val="0088448D"/>
    <w:rPr>
      <w:rFonts w:ascii="Century Schoolbook" w:hAnsi="Century Schoolbook"/>
      <w:color w:val="000000"/>
      <w:sz w:val="18"/>
    </w:rPr>
  </w:style>
  <w:style w:type="character" w:styleId="PlaceholderText">
    <w:name w:val="Placeholder Text"/>
    <w:basedOn w:val="DefaultParagraphFont"/>
    <w:uiPriority w:val="99"/>
    <w:semiHidden/>
    <w:qFormat/>
    <w:rsid w:val="004E7349"/>
    <w:rPr>
      <w:color w:val="808080"/>
    </w:rPr>
  </w:style>
  <w:style w:type="character" w:customStyle="1" w:styleId="ListLabel1">
    <w:name w:val="ListLabel 1"/>
    <w:qFormat/>
    <w:rsid w:val="00F227D2"/>
    <w:rPr>
      <w:sz w:val="20"/>
    </w:rPr>
  </w:style>
  <w:style w:type="character" w:customStyle="1" w:styleId="ListLabel2">
    <w:name w:val="ListLabel 2"/>
    <w:qFormat/>
    <w:rsid w:val="00F227D2"/>
    <w:rPr>
      <w:sz w:val="20"/>
    </w:rPr>
  </w:style>
  <w:style w:type="character" w:customStyle="1" w:styleId="ListLabel3">
    <w:name w:val="ListLabel 3"/>
    <w:qFormat/>
    <w:rsid w:val="00F227D2"/>
    <w:rPr>
      <w:sz w:val="20"/>
    </w:rPr>
  </w:style>
  <w:style w:type="character" w:customStyle="1" w:styleId="ListLabel4">
    <w:name w:val="ListLabel 4"/>
    <w:qFormat/>
    <w:rsid w:val="00F227D2"/>
    <w:rPr>
      <w:sz w:val="20"/>
    </w:rPr>
  </w:style>
  <w:style w:type="character" w:customStyle="1" w:styleId="ListLabel5">
    <w:name w:val="ListLabel 5"/>
    <w:qFormat/>
    <w:rsid w:val="00F227D2"/>
    <w:rPr>
      <w:sz w:val="20"/>
    </w:rPr>
  </w:style>
  <w:style w:type="character" w:customStyle="1" w:styleId="ListLabel6">
    <w:name w:val="ListLabel 6"/>
    <w:qFormat/>
    <w:rsid w:val="00F227D2"/>
    <w:rPr>
      <w:sz w:val="20"/>
    </w:rPr>
  </w:style>
  <w:style w:type="character" w:customStyle="1" w:styleId="ListLabel7">
    <w:name w:val="ListLabel 7"/>
    <w:qFormat/>
    <w:rsid w:val="00F227D2"/>
    <w:rPr>
      <w:sz w:val="20"/>
    </w:rPr>
  </w:style>
  <w:style w:type="character" w:customStyle="1" w:styleId="ListLabel8">
    <w:name w:val="ListLabel 8"/>
    <w:qFormat/>
    <w:rsid w:val="00F227D2"/>
    <w:rPr>
      <w:sz w:val="20"/>
    </w:rPr>
  </w:style>
  <w:style w:type="character" w:customStyle="1" w:styleId="ListLabel9">
    <w:name w:val="ListLabel 9"/>
    <w:qFormat/>
    <w:rsid w:val="00F227D2"/>
    <w:rPr>
      <w:sz w:val="20"/>
    </w:rPr>
  </w:style>
  <w:style w:type="character" w:customStyle="1" w:styleId="ListLabel10">
    <w:name w:val="ListLabel 10"/>
    <w:qFormat/>
    <w:rsid w:val="00F227D2"/>
    <w:rPr>
      <w:b/>
    </w:rPr>
  </w:style>
  <w:style w:type="character" w:customStyle="1" w:styleId="ListLabel11">
    <w:name w:val="ListLabel 11"/>
    <w:qFormat/>
    <w:rsid w:val="00F227D2"/>
    <w:rPr>
      <w:rFonts w:cs="Times New Roman"/>
      <w:b/>
    </w:rPr>
  </w:style>
  <w:style w:type="character" w:customStyle="1" w:styleId="ListLabel12">
    <w:name w:val="ListLabel 12"/>
    <w:qFormat/>
    <w:rsid w:val="00F227D2"/>
    <w:rPr>
      <w:b/>
    </w:rPr>
  </w:style>
  <w:style w:type="character" w:customStyle="1" w:styleId="ListLabel13">
    <w:name w:val="ListLabel 13"/>
    <w:qFormat/>
    <w:rsid w:val="00F227D2"/>
    <w:rPr>
      <w:b/>
    </w:rPr>
  </w:style>
  <w:style w:type="character" w:customStyle="1" w:styleId="ListLabel14">
    <w:name w:val="ListLabel 14"/>
    <w:qFormat/>
    <w:rsid w:val="00F227D2"/>
    <w:rPr>
      <w:b w:val="0"/>
    </w:rPr>
  </w:style>
  <w:style w:type="character" w:customStyle="1" w:styleId="ListLabel15">
    <w:name w:val="ListLabel 15"/>
    <w:qFormat/>
    <w:rsid w:val="00F227D2"/>
    <w:rPr>
      <w:b/>
    </w:rPr>
  </w:style>
  <w:style w:type="character" w:customStyle="1" w:styleId="ListLabel16">
    <w:name w:val="ListLabel 16"/>
    <w:qFormat/>
    <w:rsid w:val="00F227D2"/>
    <w:rPr>
      <w:rFonts w:cs="Times New Roman"/>
    </w:rPr>
  </w:style>
  <w:style w:type="character" w:customStyle="1" w:styleId="ListLabel17">
    <w:name w:val="ListLabel 17"/>
    <w:qFormat/>
    <w:rsid w:val="00F227D2"/>
    <w:rPr>
      <w:rFonts w:cs="Times New Roman"/>
    </w:rPr>
  </w:style>
  <w:style w:type="character" w:customStyle="1" w:styleId="ListLabel18">
    <w:name w:val="ListLabel 18"/>
    <w:qFormat/>
    <w:rsid w:val="00F227D2"/>
    <w:rPr>
      <w:rFonts w:cs="Times New Roman"/>
    </w:rPr>
  </w:style>
  <w:style w:type="character" w:customStyle="1" w:styleId="ListLabel19">
    <w:name w:val="ListLabel 19"/>
    <w:qFormat/>
    <w:rsid w:val="00F227D2"/>
    <w:rPr>
      <w:rFonts w:cs="Times New Roman"/>
    </w:rPr>
  </w:style>
  <w:style w:type="character" w:customStyle="1" w:styleId="ListLabel20">
    <w:name w:val="ListLabel 20"/>
    <w:qFormat/>
    <w:rsid w:val="00F227D2"/>
    <w:rPr>
      <w:rFonts w:cs="Times New Roman"/>
    </w:rPr>
  </w:style>
  <w:style w:type="character" w:customStyle="1" w:styleId="ListLabel21">
    <w:name w:val="ListLabel 21"/>
    <w:qFormat/>
    <w:rsid w:val="00F227D2"/>
    <w:rPr>
      <w:rFonts w:cs="Times New Roman"/>
    </w:rPr>
  </w:style>
  <w:style w:type="character" w:customStyle="1" w:styleId="ListLabel22">
    <w:name w:val="ListLabel 22"/>
    <w:qFormat/>
    <w:rsid w:val="00F227D2"/>
    <w:rPr>
      <w:rFonts w:cs="Times New Roman"/>
    </w:rPr>
  </w:style>
  <w:style w:type="character" w:customStyle="1" w:styleId="ListLabel23">
    <w:name w:val="ListLabel 23"/>
    <w:qFormat/>
    <w:rsid w:val="00F227D2"/>
    <w:rPr>
      <w:rFonts w:cs="Times New Roman"/>
    </w:rPr>
  </w:style>
  <w:style w:type="character" w:customStyle="1" w:styleId="ListLabel24">
    <w:name w:val="ListLabel 24"/>
    <w:qFormat/>
    <w:rsid w:val="00F227D2"/>
    <w:rPr>
      <w:b/>
    </w:rPr>
  </w:style>
  <w:style w:type="character" w:customStyle="1" w:styleId="ListLabel25">
    <w:name w:val="ListLabel 25"/>
    <w:qFormat/>
    <w:rsid w:val="00F227D2"/>
    <w:rPr>
      <w:b/>
    </w:rPr>
  </w:style>
  <w:style w:type="character" w:customStyle="1" w:styleId="ListLabel26">
    <w:name w:val="ListLabel 26"/>
    <w:qFormat/>
    <w:rsid w:val="00F227D2"/>
    <w:rPr>
      <w:b/>
      <w:i w:val="0"/>
    </w:rPr>
  </w:style>
  <w:style w:type="character" w:customStyle="1" w:styleId="ListLabel27">
    <w:name w:val="ListLabel 27"/>
    <w:qFormat/>
    <w:rsid w:val="00F227D2"/>
    <w:rPr>
      <w:b/>
      <w:i w:val="0"/>
    </w:rPr>
  </w:style>
  <w:style w:type="character" w:customStyle="1" w:styleId="ListLabel28">
    <w:name w:val="ListLabel 28"/>
    <w:qFormat/>
    <w:rsid w:val="00F227D2"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sid w:val="00F227D2"/>
    <w:rPr>
      <w:b/>
    </w:rPr>
  </w:style>
  <w:style w:type="character" w:customStyle="1" w:styleId="ListLabel30">
    <w:name w:val="ListLabel 30"/>
    <w:qFormat/>
    <w:rsid w:val="00F227D2"/>
    <w:rPr>
      <w:b/>
    </w:rPr>
  </w:style>
  <w:style w:type="character" w:customStyle="1" w:styleId="ListLabel31">
    <w:name w:val="ListLabel 31"/>
    <w:qFormat/>
    <w:rsid w:val="00F227D2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F227D2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33">
    <w:name w:val="ListLabel 33"/>
    <w:qFormat/>
    <w:rsid w:val="00F227D2"/>
    <w:rPr>
      <w:rFonts w:cs="Times New Roman"/>
    </w:rPr>
  </w:style>
  <w:style w:type="character" w:customStyle="1" w:styleId="ListLabel34">
    <w:name w:val="ListLabel 34"/>
    <w:qFormat/>
    <w:rsid w:val="00F227D2"/>
    <w:rPr>
      <w:rFonts w:cs="Times New Roman"/>
    </w:rPr>
  </w:style>
  <w:style w:type="character" w:customStyle="1" w:styleId="ListLabel35">
    <w:name w:val="ListLabel 35"/>
    <w:qFormat/>
    <w:rsid w:val="00F227D2"/>
    <w:rPr>
      <w:rFonts w:cs="Times New Roman"/>
    </w:rPr>
  </w:style>
  <w:style w:type="character" w:customStyle="1" w:styleId="ListLabel36">
    <w:name w:val="ListLabel 36"/>
    <w:qFormat/>
    <w:rsid w:val="00F227D2"/>
    <w:rPr>
      <w:rFonts w:cs="Times New Roman"/>
    </w:rPr>
  </w:style>
  <w:style w:type="character" w:customStyle="1" w:styleId="ListLabel37">
    <w:name w:val="ListLabel 37"/>
    <w:qFormat/>
    <w:rsid w:val="00F227D2"/>
    <w:rPr>
      <w:rFonts w:cs="Times New Roman"/>
    </w:rPr>
  </w:style>
  <w:style w:type="character" w:customStyle="1" w:styleId="ListLabel38">
    <w:name w:val="ListLabel 38"/>
    <w:qFormat/>
    <w:rsid w:val="00F227D2"/>
    <w:rPr>
      <w:rFonts w:cs="Times New Roman"/>
    </w:rPr>
  </w:style>
  <w:style w:type="character" w:customStyle="1" w:styleId="ListLabel39">
    <w:name w:val="ListLabel 39"/>
    <w:qFormat/>
    <w:rsid w:val="00F227D2"/>
    <w:rPr>
      <w:rFonts w:cs="Times New Roman"/>
    </w:rPr>
  </w:style>
  <w:style w:type="character" w:customStyle="1" w:styleId="ListLabel40">
    <w:name w:val="ListLabel 40"/>
    <w:qFormat/>
    <w:rsid w:val="00F227D2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F227D2"/>
    <w:rPr>
      <w:b w:val="0"/>
      <w:i w:val="0"/>
      <w:sz w:val="24"/>
    </w:rPr>
  </w:style>
  <w:style w:type="character" w:customStyle="1" w:styleId="ListLabel42">
    <w:name w:val="ListLabel 42"/>
    <w:qFormat/>
    <w:rsid w:val="00F227D2"/>
    <w:rPr>
      <w:b/>
      <w:i w:val="0"/>
      <w:sz w:val="24"/>
    </w:rPr>
  </w:style>
  <w:style w:type="character" w:customStyle="1" w:styleId="ListLabel43">
    <w:name w:val="ListLabel 43"/>
    <w:qFormat/>
    <w:rsid w:val="00F227D2"/>
    <w:rPr>
      <w:b/>
    </w:rPr>
  </w:style>
  <w:style w:type="character" w:customStyle="1" w:styleId="ListLabel44">
    <w:name w:val="ListLabel 44"/>
    <w:qFormat/>
    <w:rsid w:val="00F227D2"/>
    <w:rPr>
      <w:b/>
    </w:rPr>
  </w:style>
  <w:style w:type="character" w:customStyle="1" w:styleId="ListLabel45">
    <w:name w:val="ListLabel 45"/>
    <w:qFormat/>
    <w:rsid w:val="00F227D2"/>
    <w:rPr>
      <w:b/>
    </w:rPr>
  </w:style>
  <w:style w:type="character" w:customStyle="1" w:styleId="ListLabel46">
    <w:name w:val="ListLabel 46"/>
    <w:qFormat/>
    <w:rsid w:val="00F227D2"/>
    <w:rPr>
      <w:b/>
    </w:rPr>
  </w:style>
  <w:style w:type="character" w:customStyle="1" w:styleId="ListLabel47">
    <w:name w:val="ListLabel 47"/>
    <w:qFormat/>
    <w:rsid w:val="00F227D2"/>
    <w:rPr>
      <w:b w:val="0"/>
      <w:i w:val="0"/>
      <w:sz w:val="24"/>
    </w:rPr>
  </w:style>
  <w:style w:type="character" w:customStyle="1" w:styleId="ListLabel48">
    <w:name w:val="ListLabel 48"/>
    <w:qFormat/>
    <w:rsid w:val="00F227D2"/>
    <w:rPr>
      <w:b/>
    </w:rPr>
  </w:style>
  <w:style w:type="character" w:customStyle="1" w:styleId="ListLabel49">
    <w:name w:val="ListLabel 49"/>
    <w:qFormat/>
    <w:rsid w:val="00F227D2"/>
    <w:rPr>
      <w:rFonts w:cs="Times New Roman"/>
    </w:rPr>
  </w:style>
  <w:style w:type="character" w:customStyle="1" w:styleId="ListLabel50">
    <w:name w:val="ListLabel 50"/>
    <w:qFormat/>
    <w:rsid w:val="00F227D2"/>
    <w:rPr>
      <w:rFonts w:cs="Times New Roman"/>
    </w:rPr>
  </w:style>
  <w:style w:type="character" w:customStyle="1" w:styleId="ListLabel51">
    <w:name w:val="ListLabel 51"/>
    <w:qFormat/>
    <w:rsid w:val="00F227D2"/>
    <w:rPr>
      <w:rFonts w:cs="Times New Roman"/>
    </w:rPr>
  </w:style>
  <w:style w:type="character" w:customStyle="1" w:styleId="ListLabel52">
    <w:name w:val="ListLabel 52"/>
    <w:qFormat/>
    <w:rsid w:val="00F227D2"/>
    <w:rPr>
      <w:rFonts w:cs="Times New Roman"/>
    </w:rPr>
  </w:style>
  <w:style w:type="character" w:customStyle="1" w:styleId="ListLabel53">
    <w:name w:val="ListLabel 53"/>
    <w:qFormat/>
    <w:rsid w:val="00F227D2"/>
    <w:rPr>
      <w:rFonts w:cs="Times New Roman"/>
    </w:rPr>
  </w:style>
  <w:style w:type="character" w:customStyle="1" w:styleId="ListLabel54">
    <w:name w:val="ListLabel 54"/>
    <w:qFormat/>
    <w:rsid w:val="00F227D2"/>
    <w:rPr>
      <w:rFonts w:cs="Times New Roman"/>
    </w:rPr>
  </w:style>
  <w:style w:type="character" w:customStyle="1" w:styleId="ListLabel55">
    <w:name w:val="ListLabel 55"/>
    <w:qFormat/>
    <w:rsid w:val="00F227D2"/>
    <w:rPr>
      <w:rFonts w:cs="Times New Roman"/>
    </w:rPr>
  </w:style>
  <w:style w:type="character" w:customStyle="1" w:styleId="ListLabel56">
    <w:name w:val="ListLabel 56"/>
    <w:qFormat/>
    <w:rsid w:val="00F227D2"/>
    <w:rPr>
      <w:rFonts w:cs="Times New Roman"/>
    </w:rPr>
  </w:style>
  <w:style w:type="character" w:customStyle="1" w:styleId="ListLabel57">
    <w:name w:val="ListLabel 57"/>
    <w:qFormat/>
    <w:rsid w:val="00F227D2"/>
    <w:rPr>
      <w:rFonts w:cs="Times New Roman"/>
    </w:rPr>
  </w:style>
  <w:style w:type="character" w:customStyle="1" w:styleId="ListLabel58">
    <w:name w:val="ListLabel 58"/>
    <w:qFormat/>
    <w:rsid w:val="00F227D2"/>
    <w:rPr>
      <w:rFonts w:cs="Times New Roman"/>
    </w:rPr>
  </w:style>
  <w:style w:type="character" w:customStyle="1" w:styleId="ListLabel59">
    <w:name w:val="ListLabel 59"/>
    <w:qFormat/>
    <w:rsid w:val="00F227D2"/>
    <w:rPr>
      <w:rFonts w:cs="Times New Roman"/>
    </w:rPr>
  </w:style>
  <w:style w:type="character" w:customStyle="1" w:styleId="ListLabel60">
    <w:name w:val="ListLabel 60"/>
    <w:qFormat/>
    <w:rsid w:val="00F227D2"/>
    <w:rPr>
      <w:rFonts w:cs="Times New Roman"/>
    </w:rPr>
  </w:style>
  <w:style w:type="character" w:customStyle="1" w:styleId="ListLabel61">
    <w:name w:val="ListLabel 61"/>
    <w:qFormat/>
    <w:rsid w:val="00F227D2"/>
    <w:rPr>
      <w:rFonts w:cs="Times New Roman"/>
    </w:rPr>
  </w:style>
  <w:style w:type="character" w:customStyle="1" w:styleId="ListLabel62">
    <w:name w:val="ListLabel 62"/>
    <w:qFormat/>
    <w:rsid w:val="00F227D2"/>
    <w:rPr>
      <w:rFonts w:cs="Times New Roman"/>
    </w:rPr>
  </w:style>
  <w:style w:type="character" w:customStyle="1" w:styleId="ListLabel63">
    <w:name w:val="ListLabel 63"/>
    <w:qFormat/>
    <w:rsid w:val="00F227D2"/>
    <w:rPr>
      <w:rFonts w:cs="Times New Roman"/>
    </w:rPr>
  </w:style>
  <w:style w:type="character" w:customStyle="1" w:styleId="ListLabel64">
    <w:name w:val="ListLabel 64"/>
    <w:qFormat/>
    <w:rsid w:val="00F227D2"/>
    <w:rPr>
      <w:rFonts w:cs="Times New Roman"/>
    </w:rPr>
  </w:style>
  <w:style w:type="character" w:customStyle="1" w:styleId="ListLabel65">
    <w:name w:val="ListLabel 65"/>
    <w:qFormat/>
    <w:rsid w:val="00F227D2"/>
    <w:rPr>
      <w:rFonts w:cs="Times New Roman"/>
    </w:rPr>
  </w:style>
  <w:style w:type="character" w:customStyle="1" w:styleId="ListLabel66">
    <w:name w:val="ListLabel 66"/>
    <w:qFormat/>
    <w:rsid w:val="00F227D2"/>
    <w:rPr>
      <w:rFonts w:cs="Times New Roman"/>
    </w:rPr>
  </w:style>
  <w:style w:type="paragraph" w:customStyle="1" w:styleId="Nadpis">
    <w:name w:val="Nadpis"/>
    <w:basedOn w:val="Normal"/>
    <w:next w:val="BodyText"/>
    <w:qFormat/>
    <w:rsid w:val="007243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2434E"/>
    <w:pPr>
      <w:spacing w:after="120"/>
    </w:pPr>
  </w:style>
  <w:style w:type="paragraph" w:styleId="List">
    <w:name w:val="List"/>
    <w:basedOn w:val="BodyText"/>
    <w:rsid w:val="0072434E"/>
    <w:rPr>
      <w:rFonts w:cs="Tahoma"/>
    </w:rPr>
  </w:style>
  <w:style w:type="paragraph" w:customStyle="1" w:styleId="Titulek1">
    <w:name w:val="Titulek1"/>
    <w:basedOn w:val="Normal"/>
    <w:qFormat/>
    <w:rsid w:val="00F227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F227D2"/>
    <w:pPr>
      <w:suppressLineNumbers/>
    </w:pPr>
    <w:rPr>
      <w:rFonts w:cs="Mangal"/>
    </w:rPr>
  </w:style>
  <w:style w:type="paragraph" w:customStyle="1" w:styleId="Popisek">
    <w:name w:val="Popisek"/>
    <w:basedOn w:val="Normal"/>
    <w:qFormat/>
    <w:rsid w:val="0072434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qFormat/>
    <w:rsid w:val="0072434E"/>
    <w:pPr>
      <w:suppressLineNumbers/>
    </w:pPr>
    <w:rPr>
      <w:rFonts w:cs="Tahoma"/>
    </w:rPr>
  </w:style>
  <w:style w:type="paragraph" w:customStyle="1" w:styleId="Zhlav1">
    <w:name w:val="Záhlaví1"/>
    <w:basedOn w:val="Normal"/>
    <w:rsid w:val="0072434E"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Zpat1">
    <w:name w:val="Zápatí1"/>
    <w:basedOn w:val="Normal"/>
    <w:rsid w:val="0072434E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BalloonText">
    <w:name w:val="Balloon Text"/>
    <w:basedOn w:val="Normal"/>
    <w:qFormat/>
    <w:rsid w:val="0072434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al"/>
    <w:qFormat/>
    <w:rsid w:val="0072434E"/>
    <w:pPr>
      <w:suppressLineNumbers/>
    </w:pPr>
  </w:style>
  <w:style w:type="paragraph" w:customStyle="1" w:styleId="Nadpistabulky">
    <w:name w:val="Nadpis tabulky"/>
    <w:basedOn w:val="Obsahtabulky"/>
    <w:qFormat/>
    <w:rsid w:val="0072434E"/>
    <w:pPr>
      <w:jc w:val="center"/>
    </w:pPr>
    <w:rPr>
      <w:b/>
      <w:bCs/>
    </w:rPr>
  </w:style>
  <w:style w:type="paragraph" w:styleId="NormalWeb">
    <w:name w:val="Normal (Web)"/>
    <w:basedOn w:val="Normal"/>
    <w:unhideWhenUsed/>
    <w:qFormat/>
    <w:rsid w:val="00117F92"/>
    <w:pPr>
      <w:suppressAutoHyphens w:val="0"/>
      <w:spacing w:beforeAutospacing="1" w:afterAutospacing="1"/>
    </w:pPr>
    <w:rPr>
      <w:lang w:val="cs-CZ" w:eastAsia="cs-CZ"/>
    </w:rPr>
  </w:style>
  <w:style w:type="paragraph" w:customStyle="1" w:styleId="Odstavecseseznamem1">
    <w:name w:val="Odstavec se seznamem1"/>
    <w:basedOn w:val="Normal"/>
    <w:qFormat/>
    <w:rsid w:val="00CF3B0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customStyle="1" w:styleId="Style3">
    <w:name w:val="Style3"/>
    <w:basedOn w:val="Normal"/>
    <w:qFormat/>
    <w:rsid w:val="0088448D"/>
    <w:pPr>
      <w:widowControl w:val="0"/>
      <w:suppressAutoHyphens w:val="0"/>
    </w:pPr>
    <w:rPr>
      <w:rFonts w:eastAsia="Calibri"/>
      <w:lang w:val="cs-CZ" w:eastAsia="cs-CZ"/>
    </w:rPr>
  </w:style>
  <w:style w:type="paragraph" w:styleId="ListParagraph">
    <w:name w:val="List Paragraph"/>
    <w:basedOn w:val="Normal"/>
    <w:uiPriority w:val="34"/>
    <w:qFormat/>
    <w:rsid w:val="00FD2F43"/>
    <w:pPr>
      <w:ind w:left="720"/>
      <w:contextualSpacing/>
    </w:pPr>
  </w:style>
  <w:style w:type="table" w:styleId="TableGrid">
    <w:name w:val="Table Grid"/>
    <w:basedOn w:val="TableNormal"/>
    <w:uiPriority w:val="59"/>
    <w:rsid w:val="0002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B370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370CD"/>
    <w:rPr>
      <w:sz w:val="24"/>
      <w:szCs w:val="24"/>
      <w:lang w:val="fr-FR" w:eastAsia="ar-SA"/>
    </w:rPr>
  </w:style>
  <w:style w:type="paragraph" w:styleId="Footer">
    <w:name w:val="footer"/>
    <w:basedOn w:val="Normal"/>
    <w:link w:val="FooterChar"/>
    <w:semiHidden/>
    <w:unhideWhenUsed/>
    <w:rsid w:val="00B370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B370CD"/>
    <w:rPr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3ème/4ème année</vt:lpstr>
    </vt:vector>
  </TitlesOfParts>
  <Company>Erba Lachema s.r.o.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3ème/4ème année</dc:title>
  <dc:creator>ld2i</dc:creator>
  <cp:lastModifiedBy>Nico</cp:lastModifiedBy>
  <cp:revision>21</cp:revision>
  <cp:lastPrinted>2018-10-10T14:16:00Z</cp:lastPrinted>
  <dcterms:created xsi:type="dcterms:W3CDTF">2019-10-02T14:55:00Z</dcterms:created>
  <dcterms:modified xsi:type="dcterms:W3CDTF">2019-10-14T08:57:00Z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